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00518" w14:textId="6059F4C1" w:rsidR="00194833" w:rsidRPr="003756F6" w:rsidRDefault="00194833" w:rsidP="00194833">
      <w:pPr>
        <w:widowControl/>
        <w:autoSpaceDE/>
        <w:autoSpaceDN/>
        <w:adjustRightInd/>
        <w:rPr>
          <w:rFonts w:asciiTheme="majorHAnsi" w:hAnsiTheme="majorHAnsi" w:cstheme="majorHAnsi"/>
          <w:bCs/>
          <w:color w:val="auto"/>
          <w:sz w:val="56"/>
          <w:szCs w:val="56"/>
        </w:rPr>
      </w:pPr>
      <w:r w:rsidRPr="003756F6">
        <w:rPr>
          <w:rFonts w:asciiTheme="majorHAnsi" w:hAnsiTheme="majorHAnsi" w:cstheme="majorHAnsi"/>
          <w:bCs/>
          <w:color w:val="auto"/>
          <w:sz w:val="56"/>
          <w:szCs w:val="56"/>
        </w:rPr>
        <w:t>O</w:t>
      </w:r>
      <w:r>
        <w:rPr>
          <w:rFonts w:asciiTheme="majorHAnsi" w:hAnsiTheme="majorHAnsi" w:cstheme="majorHAnsi"/>
          <w:bCs/>
          <w:color w:val="auto"/>
          <w:sz w:val="56"/>
          <w:szCs w:val="56"/>
        </w:rPr>
        <w:t>bjectives for ELNEC</w:t>
      </w:r>
      <w:r w:rsidRPr="00605D19">
        <w:rPr>
          <w:rFonts w:asciiTheme="majorHAnsi" w:hAnsiTheme="majorHAnsi" w:cstheme="majorHAnsi"/>
          <w:bCs/>
          <w:color w:val="auto"/>
          <w:sz w:val="56"/>
          <w:szCs w:val="56"/>
        </w:rPr>
        <w:t xml:space="preserve"> </w:t>
      </w:r>
      <w:r w:rsidR="00DB4704">
        <w:rPr>
          <w:rFonts w:asciiTheme="majorHAnsi" w:hAnsiTheme="majorHAnsi" w:cstheme="majorHAnsi"/>
          <w:bCs/>
          <w:color w:val="auto"/>
          <w:sz w:val="56"/>
          <w:szCs w:val="56"/>
        </w:rPr>
        <w:t>Undergraduate/New Graduate</w:t>
      </w:r>
    </w:p>
    <w:p w14:paraId="7B205217" w14:textId="55480CBB" w:rsidR="00194833" w:rsidRDefault="00194833" w:rsidP="00194833">
      <w:pPr>
        <w:widowControl/>
        <w:autoSpaceDE/>
        <w:autoSpaceDN/>
        <w:adjustRightInd/>
        <w:rPr>
          <w:rFonts w:cstheme="minorHAnsi"/>
          <w:bCs/>
          <w:color w:val="auto"/>
          <w:sz w:val="28"/>
          <w:szCs w:val="28"/>
        </w:rPr>
      </w:pPr>
      <w:r w:rsidRPr="003756F6">
        <w:rPr>
          <w:rFonts w:cstheme="minorHAnsi"/>
          <w:bCs/>
          <w:color w:val="auto"/>
          <w:sz w:val="28"/>
          <w:szCs w:val="28"/>
        </w:rPr>
        <w:t xml:space="preserve">Following successful completion of each module, the learner will be able to: </w:t>
      </w:r>
    </w:p>
    <w:p w14:paraId="481D3507" w14:textId="77777777" w:rsidR="00194833" w:rsidRPr="003756F6" w:rsidRDefault="00194833" w:rsidP="00194833">
      <w:pPr>
        <w:widowControl/>
        <w:autoSpaceDE/>
        <w:autoSpaceDN/>
        <w:adjustRightInd/>
        <w:rPr>
          <w:rFonts w:cstheme="minorHAnsi"/>
          <w:bCs/>
          <w:color w:val="auto"/>
          <w:sz w:val="28"/>
          <w:szCs w:val="28"/>
        </w:rPr>
      </w:pPr>
    </w:p>
    <w:p w14:paraId="7A971117" w14:textId="2388383E" w:rsidR="00C96A1E" w:rsidRDefault="007C7BC0" w:rsidP="006E75D2">
      <w:pPr>
        <w:rPr>
          <w:b/>
        </w:rPr>
      </w:pPr>
      <w:r w:rsidRPr="00194833">
        <w:rPr>
          <w:b/>
        </w:rPr>
        <w:t xml:space="preserve">Module 1: Introduction to </w:t>
      </w:r>
      <w:r w:rsidR="00035902" w:rsidRPr="00194833">
        <w:rPr>
          <w:b/>
        </w:rPr>
        <w:t xml:space="preserve">Palliative </w:t>
      </w:r>
      <w:r w:rsidRPr="00194833">
        <w:rPr>
          <w:b/>
        </w:rPr>
        <w:t>Nursing</w:t>
      </w:r>
    </w:p>
    <w:p w14:paraId="3BE26F2D" w14:textId="77777777" w:rsidR="00194833" w:rsidRPr="00194833" w:rsidRDefault="00194833" w:rsidP="006E75D2">
      <w:pPr>
        <w:rPr>
          <w:b/>
        </w:rPr>
      </w:pPr>
    </w:p>
    <w:p w14:paraId="1077A1F5" w14:textId="77777777" w:rsidR="007C7BC0" w:rsidRPr="002B551C" w:rsidRDefault="007C7BC0" w:rsidP="007C7BC0">
      <w:pPr>
        <w:pStyle w:val="StandardBulletedList"/>
      </w:pPr>
      <w:r w:rsidRPr="002B551C">
        <w:t>Define the philosophy and principles of palliative care and hospice.</w:t>
      </w:r>
    </w:p>
    <w:p w14:paraId="588CFE8E" w14:textId="77777777" w:rsidR="007C7BC0" w:rsidRPr="002B551C" w:rsidRDefault="007C7BC0" w:rsidP="007C7BC0">
      <w:pPr>
        <w:pStyle w:val="StandardBulletedList"/>
      </w:pPr>
      <w:r w:rsidRPr="002B551C">
        <w:t>Describe the role of the nurse, as a member of the inter-professional team, in providing quality palliative care for patients with serious illness and their families.</w:t>
      </w:r>
    </w:p>
    <w:p w14:paraId="340E8386" w14:textId="77777777" w:rsidR="007C7BC0" w:rsidRPr="009B1EAB" w:rsidRDefault="007C7BC0" w:rsidP="007C7BC0">
      <w:pPr>
        <w:pStyle w:val="StandardBulletedList"/>
      </w:pPr>
      <w:r w:rsidRPr="002B551C">
        <w:t>Identify common symptoms and concerns associated with serious illness that affect the physiological, psychological, social</w:t>
      </w:r>
      <w:r>
        <w:t>,</w:t>
      </w:r>
      <w:r w:rsidRPr="002B551C">
        <w:t xml:space="preserve"> and spiritual domains of quality of life.</w:t>
      </w:r>
    </w:p>
    <w:p w14:paraId="2BD881C6" w14:textId="78CFE437" w:rsidR="007C7BC0" w:rsidRDefault="007C7BC0" w:rsidP="006E75D2">
      <w:pPr>
        <w:rPr>
          <w:b/>
        </w:rPr>
      </w:pPr>
      <w:r w:rsidRPr="00194833">
        <w:rPr>
          <w:b/>
        </w:rPr>
        <w:t xml:space="preserve">Module 2: </w:t>
      </w:r>
      <w:r w:rsidR="004646B2" w:rsidRPr="00194833">
        <w:rPr>
          <w:b/>
        </w:rPr>
        <w:t>Communication in Palliative Care</w:t>
      </w:r>
    </w:p>
    <w:p w14:paraId="5A730E23" w14:textId="77777777" w:rsidR="00194833" w:rsidRPr="00194833" w:rsidRDefault="00194833" w:rsidP="006E75D2">
      <w:pPr>
        <w:rPr>
          <w:b/>
        </w:rPr>
      </w:pPr>
    </w:p>
    <w:p w14:paraId="2BF75775" w14:textId="77777777" w:rsidR="008421CF" w:rsidRDefault="008421CF" w:rsidP="008421CF">
      <w:pPr>
        <w:pStyle w:val="1NumberedBullets"/>
        <w:numPr>
          <w:ilvl w:val="0"/>
          <w:numId w:val="2"/>
        </w:numPr>
        <w:ind w:left="720"/>
      </w:pPr>
      <w:r>
        <w:t>Discuss the role of the nurse in communication with the patient, family, and interdisciplinary team across the serious illness trajectory and at end of life.</w:t>
      </w:r>
    </w:p>
    <w:p w14:paraId="4AE2E4C4" w14:textId="77777777" w:rsidR="008421CF" w:rsidRDefault="008421CF" w:rsidP="008421CF">
      <w:pPr>
        <w:pStyle w:val="1NumberedBullets"/>
        <w:numPr>
          <w:ilvl w:val="0"/>
          <w:numId w:val="2"/>
        </w:numPr>
        <w:ind w:left="720"/>
      </w:pPr>
      <w:r>
        <w:t>Describe active listening and mindful presence as essential skills for providing empathic care of patients with serious illness and their families.</w:t>
      </w:r>
    </w:p>
    <w:p w14:paraId="7D6F150E" w14:textId="77777777" w:rsidR="00C96A1E" w:rsidRPr="008421CF" w:rsidRDefault="008421CF" w:rsidP="006E75D2">
      <w:pPr>
        <w:pStyle w:val="1NumberedBullets"/>
        <w:numPr>
          <w:ilvl w:val="0"/>
          <w:numId w:val="2"/>
        </w:numPr>
        <w:ind w:left="720"/>
      </w:pPr>
      <w:r>
        <w:t>Identify three communication techniques that the nurse can use to help patients and families discuss difficult topics in palliative care and at end of life.</w:t>
      </w:r>
    </w:p>
    <w:p w14:paraId="2987C2D5" w14:textId="0AF22DCF" w:rsidR="00C96A1E" w:rsidRDefault="00C96A1E" w:rsidP="007C7BC0">
      <w:pPr>
        <w:rPr>
          <w:b/>
        </w:rPr>
      </w:pPr>
      <w:r w:rsidRPr="00194833">
        <w:rPr>
          <w:b/>
        </w:rPr>
        <w:t>Module 3:  Pain Management in Palliative Care</w:t>
      </w:r>
    </w:p>
    <w:p w14:paraId="07D4108E" w14:textId="77777777" w:rsidR="00194833" w:rsidRPr="00194833" w:rsidRDefault="00194833" w:rsidP="007C7BC0">
      <w:pPr>
        <w:rPr>
          <w:b/>
        </w:rPr>
      </w:pPr>
    </w:p>
    <w:p w14:paraId="584A2BE3" w14:textId="77777777" w:rsidR="00C96A1E" w:rsidRPr="00F61CEC" w:rsidRDefault="00C96A1E" w:rsidP="00C96A1E">
      <w:pPr>
        <w:pStyle w:val="StandardBulletedList"/>
      </w:pPr>
      <w:r w:rsidRPr="00F61CEC">
        <w:t>Explain the biopsychosocial and spiritual nature of pain.</w:t>
      </w:r>
    </w:p>
    <w:p w14:paraId="30827A62" w14:textId="77777777" w:rsidR="00C96A1E" w:rsidRPr="00F61CEC" w:rsidRDefault="00C96A1E" w:rsidP="00C96A1E">
      <w:pPr>
        <w:pStyle w:val="StandardBulletedList"/>
      </w:pPr>
      <w:r w:rsidRPr="00F61CEC">
        <w:t>Describe the essential components of a comprehensive pain assessment.</w:t>
      </w:r>
    </w:p>
    <w:p w14:paraId="189DD00E" w14:textId="77777777" w:rsidR="00C96A1E" w:rsidRPr="00F61CEC" w:rsidRDefault="00C96A1E" w:rsidP="00C96A1E">
      <w:pPr>
        <w:pStyle w:val="StandardBulletedList"/>
      </w:pPr>
      <w:r w:rsidRPr="00F61CEC">
        <w:t>Describe pharmacological and non-pharmacological interventions used to relieve pain.</w:t>
      </w:r>
    </w:p>
    <w:p w14:paraId="79436361" w14:textId="77777777" w:rsidR="00C96A1E" w:rsidRPr="008421CF" w:rsidRDefault="00C96A1E" w:rsidP="006E75D2">
      <w:pPr>
        <w:pStyle w:val="StandardBulletedList"/>
      </w:pPr>
      <w:r w:rsidRPr="00F61CEC">
        <w:t>Discuss the role of the nurse in pain assessment and management of patients with serious illnesses</w:t>
      </w:r>
      <w:r w:rsidR="008421CF">
        <w:t>.</w:t>
      </w:r>
    </w:p>
    <w:p w14:paraId="29486638" w14:textId="6D8BCD75" w:rsidR="006E75D2" w:rsidRDefault="00C96A1E" w:rsidP="006E75D2">
      <w:pPr>
        <w:rPr>
          <w:b/>
        </w:rPr>
      </w:pPr>
      <w:r w:rsidRPr="00194833">
        <w:rPr>
          <w:b/>
        </w:rPr>
        <w:t xml:space="preserve">Module 4:  </w:t>
      </w:r>
      <w:r w:rsidR="006E75D2" w:rsidRPr="00194833">
        <w:rPr>
          <w:b/>
        </w:rPr>
        <w:t xml:space="preserve">Symptom Management in Palliative Care </w:t>
      </w:r>
    </w:p>
    <w:p w14:paraId="2755F259" w14:textId="77777777" w:rsidR="00194833" w:rsidRPr="00194833" w:rsidRDefault="00194833" w:rsidP="006E75D2">
      <w:pPr>
        <w:rPr>
          <w:b/>
        </w:rPr>
      </w:pPr>
    </w:p>
    <w:p w14:paraId="59862E0F" w14:textId="77777777" w:rsidR="006E75D2" w:rsidRPr="006258A4" w:rsidRDefault="006E75D2" w:rsidP="006E75D2">
      <w:pPr>
        <w:pStyle w:val="StandardBulletedList"/>
      </w:pPr>
      <w:r w:rsidRPr="006258A4">
        <w:t>Apply the biopsychosocial/spiritual model of pain assessment and management to other symptoms associated with serious illness.</w:t>
      </w:r>
    </w:p>
    <w:p w14:paraId="0BA1ECBD" w14:textId="77777777" w:rsidR="006E75D2" w:rsidRPr="006258A4" w:rsidRDefault="006E75D2" w:rsidP="006E75D2">
      <w:pPr>
        <w:pStyle w:val="StandardBulletedList"/>
      </w:pPr>
      <w:r w:rsidRPr="006258A4">
        <w:t>Describe the assessment of common symptoms affecting patients with serious illness.</w:t>
      </w:r>
    </w:p>
    <w:p w14:paraId="5E03C8BA" w14:textId="76CB10A6" w:rsidR="006E75D2" w:rsidRDefault="006E75D2" w:rsidP="006E75D2">
      <w:pPr>
        <w:pStyle w:val="StandardBulletedList"/>
      </w:pPr>
      <w:r w:rsidRPr="006258A4">
        <w:t>Identify pharmacological and non-pharmacological interventions for management of common symptoms</w:t>
      </w:r>
      <w:r w:rsidR="00253203">
        <w:t>.</w:t>
      </w:r>
    </w:p>
    <w:p w14:paraId="52387F01" w14:textId="77777777" w:rsidR="00E24F64" w:rsidRDefault="00E24F64" w:rsidP="00E24F64">
      <w:pPr>
        <w:pStyle w:val="StandardBulletedList"/>
        <w:numPr>
          <w:ilvl w:val="0"/>
          <w:numId w:val="0"/>
        </w:numPr>
        <w:ind w:left="720" w:hanging="360"/>
      </w:pPr>
    </w:p>
    <w:p w14:paraId="5C6D37BB" w14:textId="273F0917" w:rsidR="00E24F64" w:rsidRDefault="00343A0E" w:rsidP="00343A0E">
      <w:pPr>
        <w:pStyle w:val="StandardBulletedList"/>
        <w:numPr>
          <w:ilvl w:val="0"/>
          <w:numId w:val="0"/>
        </w:numPr>
        <w:rPr>
          <w:b/>
          <w:bCs/>
        </w:rPr>
      </w:pPr>
      <w:r w:rsidRPr="00194833">
        <w:rPr>
          <w:b/>
          <w:bCs/>
        </w:rPr>
        <w:t>Module 5:</w:t>
      </w:r>
      <w:r w:rsidR="00E24F64" w:rsidRPr="00194833">
        <w:rPr>
          <w:b/>
          <w:bCs/>
        </w:rPr>
        <w:t xml:space="preserve"> Loss, Grief and Bereavement</w:t>
      </w:r>
    </w:p>
    <w:p w14:paraId="384C7925" w14:textId="77777777" w:rsidR="00194833" w:rsidRPr="00194833" w:rsidRDefault="00194833" w:rsidP="00343A0E">
      <w:pPr>
        <w:pStyle w:val="StandardBulletedList"/>
        <w:numPr>
          <w:ilvl w:val="0"/>
          <w:numId w:val="0"/>
        </w:numPr>
        <w:rPr>
          <w:b/>
          <w:bCs/>
        </w:rPr>
      </w:pPr>
    </w:p>
    <w:p w14:paraId="64FFF020" w14:textId="77777777" w:rsidR="00E24F64" w:rsidRDefault="00E24F64" w:rsidP="00E24F64">
      <w:pPr>
        <w:pStyle w:val="StandardBulletedList"/>
      </w:pPr>
      <w:r>
        <w:t>Describe loss, grief, and bereavement as it relates to quality palliative care.</w:t>
      </w:r>
    </w:p>
    <w:p w14:paraId="49ABEABE" w14:textId="77777777" w:rsidR="00E24F64" w:rsidRDefault="00E24F64" w:rsidP="00E24F64">
      <w:pPr>
        <w:pStyle w:val="StandardBulletedList"/>
      </w:pPr>
      <w:r>
        <w:lastRenderedPageBreak/>
        <w:t>Identify the nurse’s role in assessing and supporting grieving patients and families.</w:t>
      </w:r>
    </w:p>
    <w:p w14:paraId="6359632C" w14:textId="77777777" w:rsidR="00E24F64" w:rsidRDefault="00E24F64" w:rsidP="00E24F64">
      <w:pPr>
        <w:pStyle w:val="StandardBulletedList"/>
      </w:pPr>
      <w:r>
        <w:t>Develop an awareness of one’s own reaction to loss and expressions of grief.</w:t>
      </w:r>
    </w:p>
    <w:p w14:paraId="773E7B41" w14:textId="674AAC9C" w:rsidR="00E24F64" w:rsidRDefault="00E24F64" w:rsidP="00E24F64">
      <w:pPr>
        <w:pStyle w:val="StandardBulletedList"/>
      </w:pPr>
      <w:r>
        <w:t>Identify healthy coping strategies you can use to deal with cumulative loss and prevent compassion fatigue and burnout</w:t>
      </w:r>
      <w:r w:rsidR="00253203">
        <w:t>.</w:t>
      </w:r>
    </w:p>
    <w:p w14:paraId="330B5883" w14:textId="68D04659" w:rsidR="00101695" w:rsidRDefault="008421CF">
      <w:pPr>
        <w:rPr>
          <w:b/>
        </w:rPr>
      </w:pPr>
      <w:r w:rsidRPr="00194833">
        <w:rPr>
          <w:b/>
        </w:rPr>
        <w:t>Module 6</w:t>
      </w:r>
      <w:r w:rsidR="00343A0E" w:rsidRPr="00194833">
        <w:rPr>
          <w:b/>
        </w:rPr>
        <w:t>: Final Hours</w:t>
      </w:r>
      <w:r w:rsidR="00035902" w:rsidRPr="00194833">
        <w:rPr>
          <w:b/>
        </w:rPr>
        <w:t xml:space="preserve"> of Life</w:t>
      </w:r>
    </w:p>
    <w:p w14:paraId="1927B03B" w14:textId="77777777" w:rsidR="00194833" w:rsidRPr="00194833" w:rsidRDefault="00194833">
      <w:pPr>
        <w:rPr>
          <w:b/>
        </w:rPr>
      </w:pPr>
    </w:p>
    <w:p w14:paraId="554F62A5" w14:textId="21DE2B77" w:rsidR="00343A0E" w:rsidRPr="002E221B" w:rsidRDefault="00343A0E" w:rsidP="00253203">
      <w:pPr>
        <w:widowControl/>
        <w:numPr>
          <w:ilvl w:val="0"/>
          <w:numId w:val="2"/>
        </w:numPr>
        <w:autoSpaceDE/>
        <w:autoSpaceDN/>
        <w:adjustRightInd/>
        <w:ind w:left="720"/>
        <w:rPr>
          <w:szCs w:val="22"/>
        </w:rPr>
      </w:pPr>
      <w:r w:rsidRPr="002E221B">
        <w:rPr>
          <w:szCs w:val="22"/>
        </w:rPr>
        <w:t>Discuss the role of the nurse in preparing the patient and family for death</w:t>
      </w:r>
      <w:r w:rsidR="00253203">
        <w:rPr>
          <w:szCs w:val="22"/>
        </w:rPr>
        <w:t>.</w:t>
      </w:r>
    </w:p>
    <w:p w14:paraId="6188319A" w14:textId="63364321" w:rsidR="00343A0E" w:rsidRPr="002E221B" w:rsidRDefault="00343A0E" w:rsidP="00253203">
      <w:pPr>
        <w:widowControl/>
        <w:numPr>
          <w:ilvl w:val="0"/>
          <w:numId w:val="2"/>
        </w:numPr>
        <w:autoSpaceDE/>
        <w:autoSpaceDN/>
        <w:adjustRightInd/>
        <w:ind w:left="720"/>
        <w:rPr>
          <w:szCs w:val="22"/>
        </w:rPr>
      </w:pPr>
      <w:r w:rsidRPr="002E221B">
        <w:rPr>
          <w:szCs w:val="22"/>
        </w:rPr>
        <w:t>Describe management of symptoms common at end of life</w:t>
      </w:r>
      <w:r w:rsidR="00253203">
        <w:rPr>
          <w:szCs w:val="22"/>
        </w:rPr>
        <w:t>.</w:t>
      </w:r>
    </w:p>
    <w:p w14:paraId="5C72A921" w14:textId="77777777" w:rsidR="00253203" w:rsidRDefault="00343A0E" w:rsidP="00253203">
      <w:pPr>
        <w:widowControl/>
        <w:numPr>
          <w:ilvl w:val="0"/>
          <w:numId w:val="2"/>
        </w:numPr>
        <w:autoSpaceDE/>
        <w:autoSpaceDN/>
        <w:adjustRightInd/>
        <w:ind w:left="720"/>
        <w:rPr>
          <w:szCs w:val="22"/>
        </w:rPr>
      </w:pPr>
      <w:r w:rsidRPr="002E221B">
        <w:rPr>
          <w:szCs w:val="22"/>
        </w:rPr>
        <w:t xml:space="preserve">Identify cultural and spiritual components of quality </w:t>
      </w:r>
      <w:proofErr w:type="spellStart"/>
      <w:r w:rsidRPr="002E221B">
        <w:rPr>
          <w:szCs w:val="22"/>
        </w:rPr>
        <w:t>end-of-life</w:t>
      </w:r>
      <w:proofErr w:type="spellEnd"/>
      <w:r w:rsidRPr="002E221B">
        <w:rPr>
          <w:szCs w:val="22"/>
        </w:rPr>
        <w:t xml:space="preserve"> care</w:t>
      </w:r>
      <w:r w:rsidR="00253203">
        <w:rPr>
          <w:szCs w:val="22"/>
        </w:rPr>
        <w:t>.</w:t>
      </w:r>
    </w:p>
    <w:p w14:paraId="7BCC3F53" w14:textId="6EA8CAA2" w:rsidR="00F31925" w:rsidRPr="00253203" w:rsidRDefault="00343A0E" w:rsidP="00253203">
      <w:pPr>
        <w:widowControl/>
        <w:numPr>
          <w:ilvl w:val="0"/>
          <w:numId w:val="2"/>
        </w:numPr>
        <w:autoSpaceDE/>
        <w:autoSpaceDN/>
        <w:adjustRightInd/>
        <w:ind w:left="720"/>
        <w:rPr>
          <w:szCs w:val="22"/>
        </w:rPr>
      </w:pPr>
      <w:r w:rsidRPr="00253203">
        <w:rPr>
          <w:szCs w:val="22"/>
        </w:rPr>
        <w:t>Describe the nurse’s role in providing care for the body after death and ber</w:t>
      </w:r>
      <w:r w:rsidR="00D91DBE" w:rsidRPr="00253203">
        <w:rPr>
          <w:szCs w:val="22"/>
        </w:rPr>
        <w:t>eavement support for the family</w:t>
      </w:r>
      <w:r w:rsidR="00253203" w:rsidRPr="00253203">
        <w:rPr>
          <w:szCs w:val="22"/>
        </w:rPr>
        <w:t>.</w:t>
      </w:r>
    </w:p>
    <w:p w14:paraId="50A13353" w14:textId="77777777" w:rsidR="00194833" w:rsidRDefault="00194833" w:rsidP="00F31925">
      <w:pPr>
        <w:pStyle w:val="SectionHeading"/>
        <w:jc w:val="left"/>
      </w:pPr>
    </w:p>
    <w:p w14:paraId="52AE7416" w14:textId="77777777" w:rsidR="00194833" w:rsidRDefault="00194833" w:rsidP="00194833">
      <w:pPr>
        <w:widowControl/>
        <w:autoSpaceDE/>
        <w:autoSpaceDN/>
        <w:adjustRightInd/>
        <w:rPr>
          <w:rFonts w:asciiTheme="majorHAnsi" w:hAnsiTheme="majorHAnsi" w:cstheme="majorHAnsi"/>
          <w:bCs/>
          <w:color w:val="auto"/>
          <w:sz w:val="56"/>
          <w:szCs w:val="56"/>
        </w:rPr>
      </w:pPr>
    </w:p>
    <w:p w14:paraId="18088359" w14:textId="77777777" w:rsidR="00194833" w:rsidRDefault="00194833" w:rsidP="00194833">
      <w:pPr>
        <w:widowControl/>
        <w:autoSpaceDE/>
        <w:autoSpaceDN/>
        <w:adjustRightInd/>
        <w:rPr>
          <w:rFonts w:asciiTheme="majorHAnsi" w:hAnsiTheme="majorHAnsi" w:cstheme="majorHAnsi"/>
          <w:bCs/>
          <w:color w:val="auto"/>
          <w:sz w:val="56"/>
          <w:szCs w:val="56"/>
        </w:rPr>
      </w:pPr>
    </w:p>
    <w:p w14:paraId="35B8F2BC" w14:textId="77777777" w:rsidR="00194833" w:rsidRDefault="00194833" w:rsidP="00194833">
      <w:pPr>
        <w:widowControl/>
        <w:autoSpaceDE/>
        <w:autoSpaceDN/>
        <w:adjustRightInd/>
        <w:rPr>
          <w:rFonts w:asciiTheme="majorHAnsi" w:hAnsiTheme="majorHAnsi" w:cstheme="majorHAnsi"/>
          <w:bCs/>
          <w:color w:val="auto"/>
          <w:sz w:val="56"/>
          <w:szCs w:val="56"/>
        </w:rPr>
      </w:pPr>
    </w:p>
    <w:p w14:paraId="54281E21" w14:textId="77777777" w:rsidR="00194833" w:rsidRDefault="00194833" w:rsidP="00194833">
      <w:pPr>
        <w:widowControl/>
        <w:autoSpaceDE/>
        <w:autoSpaceDN/>
        <w:adjustRightInd/>
        <w:rPr>
          <w:rFonts w:asciiTheme="majorHAnsi" w:hAnsiTheme="majorHAnsi" w:cstheme="majorHAnsi"/>
          <w:bCs/>
          <w:color w:val="auto"/>
          <w:sz w:val="56"/>
          <w:szCs w:val="56"/>
        </w:rPr>
      </w:pPr>
    </w:p>
    <w:p w14:paraId="2C6A35A6" w14:textId="77777777" w:rsidR="00194833" w:rsidRDefault="00194833" w:rsidP="00194833">
      <w:pPr>
        <w:widowControl/>
        <w:autoSpaceDE/>
        <w:autoSpaceDN/>
        <w:adjustRightInd/>
        <w:rPr>
          <w:rFonts w:asciiTheme="majorHAnsi" w:hAnsiTheme="majorHAnsi" w:cstheme="majorHAnsi"/>
          <w:bCs/>
          <w:color w:val="auto"/>
          <w:sz w:val="56"/>
          <w:szCs w:val="56"/>
        </w:rPr>
      </w:pPr>
    </w:p>
    <w:p w14:paraId="6371DCEC" w14:textId="77777777" w:rsidR="00194833" w:rsidRDefault="00194833" w:rsidP="00194833">
      <w:pPr>
        <w:widowControl/>
        <w:autoSpaceDE/>
        <w:autoSpaceDN/>
        <w:adjustRightInd/>
        <w:rPr>
          <w:rFonts w:asciiTheme="majorHAnsi" w:hAnsiTheme="majorHAnsi" w:cstheme="majorHAnsi"/>
          <w:bCs/>
          <w:color w:val="auto"/>
          <w:sz w:val="56"/>
          <w:szCs w:val="56"/>
        </w:rPr>
      </w:pPr>
    </w:p>
    <w:p w14:paraId="711D5C6D" w14:textId="77777777" w:rsidR="00194833" w:rsidRDefault="00194833" w:rsidP="00194833">
      <w:pPr>
        <w:widowControl/>
        <w:autoSpaceDE/>
        <w:autoSpaceDN/>
        <w:adjustRightInd/>
        <w:rPr>
          <w:rFonts w:asciiTheme="majorHAnsi" w:hAnsiTheme="majorHAnsi" w:cstheme="majorHAnsi"/>
          <w:bCs/>
          <w:color w:val="auto"/>
          <w:sz w:val="56"/>
          <w:szCs w:val="56"/>
        </w:rPr>
      </w:pPr>
    </w:p>
    <w:p w14:paraId="6CB8F1D7" w14:textId="77777777" w:rsidR="00194833" w:rsidRDefault="00194833" w:rsidP="00194833">
      <w:pPr>
        <w:widowControl/>
        <w:autoSpaceDE/>
        <w:autoSpaceDN/>
        <w:adjustRightInd/>
        <w:rPr>
          <w:rFonts w:asciiTheme="majorHAnsi" w:hAnsiTheme="majorHAnsi" w:cstheme="majorHAnsi"/>
          <w:bCs/>
          <w:color w:val="auto"/>
          <w:sz w:val="56"/>
          <w:szCs w:val="56"/>
        </w:rPr>
      </w:pPr>
    </w:p>
    <w:p w14:paraId="6534EDD3" w14:textId="77777777" w:rsidR="00194833" w:rsidRDefault="00194833" w:rsidP="00194833">
      <w:pPr>
        <w:widowControl/>
        <w:autoSpaceDE/>
        <w:autoSpaceDN/>
        <w:adjustRightInd/>
        <w:rPr>
          <w:rFonts w:asciiTheme="majorHAnsi" w:hAnsiTheme="majorHAnsi" w:cstheme="majorHAnsi"/>
          <w:bCs/>
          <w:color w:val="auto"/>
          <w:sz w:val="56"/>
          <w:szCs w:val="56"/>
        </w:rPr>
      </w:pPr>
    </w:p>
    <w:p w14:paraId="71DD7216" w14:textId="77777777" w:rsidR="00194833" w:rsidRDefault="00194833" w:rsidP="00194833">
      <w:pPr>
        <w:widowControl/>
        <w:autoSpaceDE/>
        <w:autoSpaceDN/>
        <w:adjustRightInd/>
        <w:rPr>
          <w:rFonts w:asciiTheme="majorHAnsi" w:hAnsiTheme="majorHAnsi" w:cstheme="majorHAnsi"/>
          <w:bCs/>
          <w:color w:val="auto"/>
          <w:sz w:val="56"/>
          <w:szCs w:val="56"/>
        </w:rPr>
      </w:pPr>
    </w:p>
    <w:p w14:paraId="4DAF4991" w14:textId="77777777" w:rsidR="00194833" w:rsidRDefault="00194833" w:rsidP="00194833">
      <w:pPr>
        <w:widowControl/>
        <w:autoSpaceDE/>
        <w:autoSpaceDN/>
        <w:adjustRightInd/>
        <w:rPr>
          <w:rFonts w:asciiTheme="majorHAnsi" w:hAnsiTheme="majorHAnsi" w:cstheme="majorHAnsi"/>
          <w:bCs/>
          <w:color w:val="auto"/>
          <w:sz w:val="56"/>
          <w:szCs w:val="56"/>
        </w:rPr>
      </w:pPr>
    </w:p>
    <w:p w14:paraId="79BA3144" w14:textId="77777777" w:rsidR="00194833" w:rsidRDefault="00194833" w:rsidP="00194833">
      <w:pPr>
        <w:widowControl/>
        <w:autoSpaceDE/>
        <w:autoSpaceDN/>
        <w:adjustRightInd/>
        <w:rPr>
          <w:rFonts w:asciiTheme="majorHAnsi" w:hAnsiTheme="majorHAnsi" w:cstheme="majorHAnsi"/>
          <w:bCs/>
          <w:color w:val="auto"/>
          <w:sz w:val="56"/>
          <w:szCs w:val="56"/>
        </w:rPr>
      </w:pPr>
    </w:p>
    <w:p w14:paraId="79D1F934" w14:textId="77777777" w:rsidR="00194833" w:rsidRDefault="00194833" w:rsidP="00194833">
      <w:pPr>
        <w:widowControl/>
        <w:autoSpaceDE/>
        <w:autoSpaceDN/>
        <w:adjustRightInd/>
        <w:rPr>
          <w:rFonts w:asciiTheme="majorHAnsi" w:hAnsiTheme="majorHAnsi" w:cstheme="majorHAnsi"/>
          <w:bCs/>
          <w:color w:val="auto"/>
          <w:sz w:val="56"/>
          <w:szCs w:val="56"/>
        </w:rPr>
      </w:pPr>
    </w:p>
    <w:p w14:paraId="155EB032" w14:textId="6BF8DB23" w:rsidR="00194833" w:rsidRPr="00194833" w:rsidRDefault="00194833" w:rsidP="00194833">
      <w:pPr>
        <w:widowControl/>
        <w:autoSpaceDE/>
        <w:autoSpaceDN/>
        <w:adjustRightInd/>
        <w:rPr>
          <w:rFonts w:asciiTheme="majorHAnsi" w:hAnsiTheme="majorHAnsi" w:cstheme="majorHAnsi"/>
          <w:bCs/>
          <w:color w:val="auto"/>
          <w:sz w:val="56"/>
          <w:szCs w:val="56"/>
        </w:rPr>
      </w:pPr>
      <w:r>
        <w:rPr>
          <w:rFonts w:asciiTheme="majorHAnsi" w:hAnsiTheme="majorHAnsi" w:cstheme="majorHAnsi"/>
          <w:bCs/>
          <w:color w:val="auto"/>
          <w:sz w:val="56"/>
          <w:szCs w:val="56"/>
        </w:rPr>
        <w:lastRenderedPageBreak/>
        <w:t xml:space="preserve">Descriptions </w:t>
      </w:r>
      <w:r>
        <w:rPr>
          <w:rFonts w:asciiTheme="majorHAnsi" w:hAnsiTheme="majorHAnsi" w:cstheme="majorHAnsi"/>
          <w:bCs/>
          <w:color w:val="auto"/>
          <w:sz w:val="56"/>
          <w:szCs w:val="56"/>
        </w:rPr>
        <w:t>for ELNEC</w:t>
      </w:r>
      <w:r w:rsidRPr="00605D19">
        <w:rPr>
          <w:rFonts w:asciiTheme="majorHAnsi" w:hAnsiTheme="majorHAnsi" w:cstheme="majorHAnsi"/>
          <w:bCs/>
          <w:color w:val="auto"/>
          <w:sz w:val="56"/>
          <w:szCs w:val="56"/>
        </w:rPr>
        <w:t xml:space="preserve"> </w:t>
      </w:r>
      <w:r w:rsidR="00DB4704">
        <w:rPr>
          <w:rFonts w:asciiTheme="majorHAnsi" w:hAnsiTheme="majorHAnsi" w:cstheme="majorHAnsi"/>
          <w:bCs/>
          <w:color w:val="auto"/>
          <w:sz w:val="56"/>
          <w:szCs w:val="56"/>
        </w:rPr>
        <w:t>Undergraduate/New Graduate</w:t>
      </w:r>
    </w:p>
    <w:p w14:paraId="39F80EE0" w14:textId="509165ED" w:rsidR="00F31925" w:rsidRPr="00194833" w:rsidRDefault="00F31925" w:rsidP="00194833">
      <w:pPr>
        <w:pStyle w:val="SectionHeading"/>
        <w:jc w:val="left"/>
        <w:rPr>
          <w:color w:val="auto"/>
        </w:rPr>
      </w:pPr>
      <w:r w:rsidRPr="00194833">
        <w:rPr>
          <w:color w:val="auto"/>
        </w:rPr>
        <w:t xml:space="preserve">Module 1: </w:t>
      </w:r>
      <w:r w:rsidR="00013ADD" w:rsidRPr="00194833">
        <w:rPr>
          <w:color w:val="auto"/>
        </w:rPr>
        <w:t>Introduction to Palliative Nursing</w:t>
      </w:r>
      <w:r w:rsidRPr="00194833">
        <w:rPr>
          <w:color w:val="auto"/>
        </w:rPr>
        <w:t xml:space="preserve"> </w:t>
      </w:r>
    </w:p>
    <w:p w14:paraId="7C5F6B42" w14:textId="6AE55DF3" w:rsidR="00F31925" w:rsidRPr="00FA7C35" w:rsidRDefault="00F31925" w:rsidP="00F31925">
      <w:pPr>
        <w:pStyle w:val="BodyText"/>
      </w:pPr>
      <w:r w:rsidRPr="00FA7C35">
        <w:rPr>
          <w:noProof/>
        </w:rPr>
        <w:drawing>
          <wp:anchor distT="0" distB="0" distL="114300" distR="114300" simplePos="0" relativeHeight="251659264" behindDoc="1" locked="0" layoutInCell="1" allowOverlap="1" wp14:anchorId="2A52DF14" wp14:editId="4844BBCF">
            <wp:simplePos x="0" y="0"/>
            <wp:positionH relativeFrom="margin">
              <wp:align>left</wp:align>
            </wp:positionH>
            <wp:positionV relativeFrom="paragraph">
              <wp:posOffset>7620</wp:posOffset>
            </wp:positionV>
            <wp:extent cx="1113155" cy="1616075"/>
            <wp:effectExtent l="0" t="0" r="0" b="3175"/>
            <wp:wrapTight wrapText="bothSides">
              <wp:wrapPolygon edited="0">
                <wp:start x="0" y="0"/>
                <wp:lineTo x="0" y="21388"/>
                <wp:lineTo x="21070" y="21388"/>
                <wp:lineTo x="21070" y="0"/>
                <wp:lineTo x="0" y="0"/>
              </wp:wrapPolygon>
            </wp:wrapTight>
            <wp:docPr id="5" name="Picture 5" descr="131030_Bet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1030_Bett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3155" cy="1616075"/>
                    </a:xfrm>
                    <a:prstGeom prst="rect">
                      <a:avLst/>
                    </a:prstGeom>
                    <a:noFill/>
                  </pic:spPr>
                </pic:pic>
              </a:graphicData>
            </a:graphic>
          </wp:anchor>
        </w:drawing>
      </w:r>
      <w:r w:rsidRPr="00FA7C35">
        <w:t xml:space="preserve">Welcome to the </w:t>
      </w:r>
      <w:r w:rsidRPr="00FA7C35">
        <w:rPr>
          <w:i/>
        </w:rPr>
        <w:t xml:space="preserve">Introduction to Palliative </w:t>
      </w:r>
      <w:r>
        <w:rPr>
          <w:i/>
        </w:rPr>
        <w:t xml:space="preserve">Care Nursing </w:t>
      </w:r>
      <w:r w:rsidRPr="00FA7C35">
        <w:t xml:space="preserve">module for </w:t>
      </w:r>
      <w:r w:rsidR="008E5547">
        <w:t>ELNEC Undergraduate/New Graduate</w:t>
      </w:r>
      <w:r w:rsidR="006C3FCB">
        <w:t xml:space="preserve">- </w:t>
      </w:r>
      <w:r w:rsidRPr="00FA7C35">
        <w:t>the foundation of this curriculum.</w:t>
      </w:r>
      <w:r>
        <w:t xml:space="preserve"> </w:t>
      </w:r>
      <w:r w:rsidRPr="00FA7C35">
        <w:t xml:space="preserve">This module will provide an overview of palliative care and the important and unique role </w:t>
      </w:r>
      <w:r>
        <w:t xml:space="preserve">you play </w:t>
      </w:r>
      <w:r w:rsidRPr="00FA7C35">
        <w:t>in providing quality care.</w:t>
      </w:r>
      <w:r>
        <w:t xml:space="preserve"> As a nurse, </w:t>
      </w:r>
      <w:r w:rsidRPr="00FA7C35">
        <w:t xml:space="preserve">you </w:t>
      </w:r>
      <w:r>
        <w:t>likely will</w:t>
      </w:r>
      <w:r w:rsidRPr="00FA7C35">
        <w:t xml:space="preserve"> witness </w:t>
      </w:r>
      <w:r>
        <w:t xml:space="preserve">the </w:t>
      </w:r>
      <w:r w:rsidRPr="00FA7C35">
        <w:t>major deficiencies in current systems of care for patients and their families</w:t>
      </w:r>
      <w:r>
        <w:t xml:space="preserve"> facing serious illness</w:t>
      </w:r>
      <w:r w:rsidRPr="00FA7C35">
        <w:t>, particularly at the end of life.</w:t>
      </w:r>
      <w:r>
        <w:t xml:space="preserve"> </w:t>
      </w:r>
      <w:r w:rsidRPr="00FA7C35">
        <w:t xml:space="preserve">It is </w:t>
      </w:r>
      <w:r>
        <w:t xml:space="preserve">therefore </w:t>
      </w:r>
      <w:r w:rsidRPr="00FA7C35">
        <w:t>vital that</w:t>
      </w:r>
      <w:r>
        <w:t>, as a student nurse,</w:t>
      </w:r>
      <w:r w:rsidRPr="00FA7C35">
        <w:t xml:space="preserve"> </w:t>
      </w:r>
      <w:r>
        <w:t>you</w:t>
      </w:r>
      <w:r w:rsidRPr="00FA7C35">
        <w:t xml:space="preserve"> </w:t>
      </w:r>
      <w:r>
        <w:t xml:space="preserve">learn to </w:t>
      </w:r>
      <w:r w:rsidRPr="00FA7C35">
        <w:t xml:space="preserve">collaborate with members of the interdisciplinary team </w:t>
      </w:r>
      <w:r>
        <w:t>to provide palliative care for these patients and families</w:t>
      </w:r>
      <w:r w:rsidRPr="00FA7C35">
        <w:t xml:space="preserve"> across the </w:t>
      </w:r>
      <w:r>
        <w:t>disease trajectories of serious illnesses, from diagnosis through end of life</w:t>
      </w:r>
      <w:r w:rsidRPr="00FA7C35">
        <w:t>.</w:t>
      </w:r>
      <w:r>
        <w:t xml:space="preserve"> </w:t>
      </w:r>
      <w:r w:rsidRPr="00FA7C35">
        <w:t>This work is very important.</w:t>
      </w:r>
      <w:r>
        <w:t xml:space="preserve"> </w:t>
      </w:r>
      <w:r w:rsidRPr="006C69B0">
        <w:t>No other healthcare professional spends more time assessing and</w:t>
      </w:r>
      <w:r>
        <w:t xml:space="preserve"> managing care than the nurse. </w:t>
      </w:r>
      <w:r w:rsidRPr="00FA7C35">
        <w:t>Remember that your care does not mean only “doing for” but also “being with.”</w:t>
      </w:r>
      <w:r>
        <w:t xml:space="preserve"> </w:t>
      </w:r>
      <w:r w:rsidRPr="00FA7C35">
        <w:t>That is the beauty of this sacred work, as it combines compassionate caring, concise communication, up-to-date/evidence-based knowledge and pr</w:t>
      </w:r>
      <w:r>
        <w:t xml:space="preserve">actice, and impeccable skills. </w:t>
      </w:r>
      <w:r w:rsidRPr="006C69B0">
        <w:t>We hope this module will help you see what a privilege it is to do this work!</w:t>
      </w:r>
    </w:p>
    <w:p w14:paraId="73A2B28B" w14:textId="77777777" w:rsidR="00F31925" w:rsidRPr="00FA7C35" w:rsidRDefault="00F31925" w:rsidP="00F31925">
      <w:pPr>
        <w:pStyle w:val="BodyText"/>
        <w:rPr>
          <w:b/>
          <w:bCs/>
        </w:rPr>
      </w:pPr>
      <w:r w:rsidRPr="00FA7C35">
        <w:rPr>
          <w:b/>
        </w:rPr>
        <w:t xml:space="preserve">~Betty Ferrell, PhD, RN, </w:t>
      </w:r>
      <w:r w:rsidRPr="00FA7C35">
        <w:rPr>
          <w:b/>
          <w:bCs/>
        </w:rPr>
        <w:t>MA, CHPN, FAAN, FPCN</w:t>
      </w:r>
    </w:p>
    <w:p w14:paraId="43A86A2B" w14:textId="77777777" w:rsidR="00F31925" w:rsidRPr="00FA7C35" w:rsidRDefault="00F31925" w:rsidP="00013ADD">
      <w:pPr>
        <w:pStyle w:val="BodyText"/>
        <w:spacing w:after="0"/>
      </w:pPr>
      <w:r w:rsidRPr="00FA7C35">
        <w:t>Director of Nursing Research &amp; Education</w:t>
      </w:r>
    </w:p>
    <w:p w14:paraId="2EFDCE36" w14:textId="77777777" w:rsidR="00F31925" w:rsidRPr="00FA7C35" w:rsidRDefault="00F31925" w:rsidP="00013ADD">
      <w:pPr>
        <w:pStyle w:val="BodyText"/>
        <w:spacing w:after="0"/>
      </w:pPr>
      <w:r w:rsidRPr="00FA7C35">
        <w:t>Professor</w:t>
      </w:r>
    </w:p>
    <w:p w14:paraId="59DCB83F" w14:textId="77777777" w:rsidR="00F31925" w:rsidRPr="00FA7C35" w:rsidRDefault="00F31925" w:rsidP="00013ADD">
      <w:pPr>
        <w:pStyle w:val="BodyText"/>
        <w:spacing w:after="0"/>
      </w:pPr>
      <w:r w:rsidRPr="00FA7C35">
        <w:t>Principal Investigator of ELNEC</w:t>
      </w:r>
    </w:p>
    <w:p w14:paraId="03951F6F" w14:textId="77777777" w:rsidR="00F31925" w:rsidRPr="00FA7C35" w:rsidRDefault="00F31925" w:rsidP="00013ADD">
      <w:pPr>
        <w:pStyle w:val="BodyText"/>
        <w:spacing w:after="0"/>
      </w:pPr>
      <w:r w:rsidRPr="00FA7C35">
        <w:t xml:space="preserve">City of Hope </w:t>
      </w:r>
    </w:p>
    <w:p w14:paraId="0AE390F0" w14:textId="77777777" w:rsidR="00F31925" w:rsidRPr="00FA7C35" w:rsidRDefault="00F31925" w:rsidP="00013ADD">
      <w:pPr>
        <w:pStyle w:val="BodyText"/>
        <w:spacing w:after="0"/>
      </w:pPr>
      <w:r w:rsidRPr="00FA7C35">
        <w:t>Duarte, CA </w:t>
      </w:r>
    </w:p>
    <w:p w14:paraId="573BEFB9" w14:textId="77777777" w:rsidR="00F31925" w:rsidRDefault="00F31925"/>
    <w:p w14:paraId="0EA97A51" w14:textId="5A09AC12" w:rsidR="00D92E58" w:rsidRPr="00194833" w:rsidRDefault="00C20140" w:rsidP="00194833">
      <w:pPr>
        <w:pStyle w:val="SectionHeading"/>
        <w:jc w:val="left"/>
        <w:rPr>
          <w:color w:val="auto"/>
        </w:rPr>
      </w:pPr>
      <w:r w:rsidRPr="00194833">
        <w:rPr>
          <w:color w:val="auto"/>
        </w:rPr>
        <w:t>Module 2</w:t>
      </w:r>
      <w:r w:rsidR="00D92E58" w:rsidRPr="00194833">
        <w:rPr>
          <w:color w:val="auto"/>
        </w:rPr>
        <w:t xml:space="preserve">: </w:t>
      </w:r>
      <w:r w:rsidR="00013ADD" w:rsidRPr="00194833">
        <w:rPr>
          <w:color w:val="auto"/>
        </w:rPr>
        <w:t>Communication in Palliative Care</w:t>
      </w:r>
      <w:r w:rsidR="00D92E58" w:rsidRPr="00194833">
        <w:rPr>
          <w:color w:val="auto"/>
        </w:rPr>
        <w:t xml:space="preserve"> </w:t>
      </w:r>
    </w:p>
    <w:p w14:paraId="16C63352" w14:textId="75A548D9" w:rsidR="00D92E58" w:rsidRPr="00030CA3" w:rsidRDefault="00D92E58" w:rsidP="00D92E58">
      <w:pPr>
        <w:pStyle w:val="BodyText"/>
      </w:pPr>
      <w:r w:rsidRPr="00030CA3">
        <w:rPr>
          <w:noProof/>
        </w:rPr>
        <w:drawing>
          <wp:anchor distT="0" distB="0" distL="114300" distR="114300" simplePos="0" relativeHeight="251669504" behindDoc="1" locked="0" layoutInCell="1" allowOverlap="1" wp14:anchorId="0FE5E139" wp14:editId="00FE0634">
            <wp:simplePos x="0" y="0"/>
            <wp:positionH relativeFrom="margin">
              <wp:align>left</wp:align>
            </wp:positionH>
            <wp:positionV relativeFrom="paragraph">
              <wp:posOffset>215265</wp:posOffset>
            </wp:positionV>
            <wp:extent cx="1192530" cy="1653540"/>
            <wp:effectExtent l="0" t="0" r="7620" b="3810"/>
            <wp:wrapTight wrapText="bothSides">
              <wp:wrapPolygon edited="0">
                <wp:start x="0" y="0"/>
                <wp:lineTo x="0" y="21401"/>
                <wp:lineTo x="21393" y="21401"/>
                <wp:lineTo x="21393"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2530" cy="1653540"/>
                    </a:xfrm>
                    <a:prstGeom prst="rect">
                      <a:avLst/>
                    </a:prstGeom>
                    <a:noFill/>
                  </pic:spPr>
                </pic:pic>
              </a:graphicData>
            </a:graphic>
          </wp:anchor>
        </w:drawing>
      </w:r>
      <w:r w:rsidRPr="00030CA3">
        <w:t xml:space="preserve">Welcome to the </w:t>
      </w:r>
      <w:r w:rsidRPr="00030CA3">
        <w:rPr>
          <w:i/>
        </w:rPr>
        <w:t xml:space="preserve">Communication </w:t>
      </w:r>
      <w:r w:rsidRPr="00030CA3">
        <w:t xml:space="preserve">module in the </w:t>
      </w:r>
      <w:r w:rsidR="008E5547">
        <w:t>ELNEC Undergraduate/New Graduate</w:t>
      </w:r>
      <w:r>
        <w:t xml:space="preserve"> Student</w:t>
      </w:r>
      <w:r w:rsidRPr="00030CA3">
        <w:t xml:space="preserve"> curriculum.</w:t>
      </w:r>
      <w:r>
        <w:t xml:space="preserve"> </w:t>
      </w:r>
      <w:r w:rsidRPr="00030CA3">
        <w:t xml:space="preserve">Communication is the foundation of all </w:t>
      </w:r>
      <w:r>
        <w:t>you</w:t>
      </w:r>
      <w:r w:rsidRPr="00030CA3">
        <w:t xml:space="preserve"> do in palliative care.</w:t>
      </w:r>
      <w:r>
        <w:t xml:space="preserve"> </w:t>
      </w:r>
      <w:r w:rsidRPr="00030CA3">
        <w:t xml:space="preserve">It </w:t>
      </w:r>
      <w:r>
        <w:t>is critical in all health</w:t>
      </w:r>
      <w:r w:rsidRPr="00030CA3">
        <w:t>care situations, but is of special significance in palliativ</w:t>
      </w:r>
      <w:r>
        <w:t xml:space="preserve">e care and at the end of life. </w:t>
      </w:r>
      <w:r w:rsidRPr="00030CA3">
        <w:t>Your vital role is respected and members of the healthcare team depend on your assessments in order to work together with the patient and their families in developing goals of care.</w:t>
      </w:r>
      <w:r>
        <w:t xml:space="preserve"> </w:t>
      </w:r>
      <w:r w:rsidRPr="00030CA3">
        <w:t>Communication with patients who have illnesses that make communication difficult or impossible is always challenging</w:t>
      </w:r>
      <w:r>
        <w:t>, b</w:t>
      </w:r>
      <w:r w:rsidRPr="00030CA3">
        <w:t>ut you have a unique opportunity to contribute to the compassionate care of your patients.</w:t>
      </w:r>
      <w:r>
        <w:t xml:space="preserve"> </w:t>
      </w:r>
      <w:r w:rsidRPr="00030CA3">
        <w:t>Remember that communication is not always verbal.</w:t>
      </w:r>
      <w:r>
        <w:t xml:space="preserve"> </w:t>
      </w:r>
      <w:r w:rsidRPr="00030CA3">
        <w:t xml:space="preserve">It also includes listening, being present, and “bearing witness.” Communication is a wonderful skill to have and </w:t>
      </w:r>
      <w:r>
        <w:t>improves</w:t>
      </w:r>
      <w:r w:rsidRPr="00030CA3">
        <w:t xml:space="preserve"> over time, especially if </w:t>
      </w:r>
      <w:r>
        <w:t>you</w:t>
      </w:r>
      <w:r w:rsidRPr="00030CA3">
        <w:t xml:space="preserve"> pay attention to those who do it well.</w:t>
      </w:r>
      <w:r>
        <w:t xml:space="preserve"> </w:t>
      </w:r>
    </w:p>
    <w:p w14:paraId="1DE85817" w14:textId="112C28E4" w:rsidR="00013ADD" w:rsidRPr="00013ADD" w:rsidRDefault="00D92E58" w:rsidP="00013ADD">
      <w:pPr>
        <w:pStyle w:val="BodyText"/>
        <w:rPr>
          <w:b/>
          <w:bCs/>
        </w:rPr>
      </w:pPr>
      <w:r w:rsidRPr="00030CA3">
        <w:rPr>
          <w:b/>
        </w:rPr>
        <w:t xml:space="preserve">~Connie Dahlin, </w:t>
      </w:r>
      <w:r w:rsidR="00013ADD" w:rsidRPr="00013ADD">
        <w:rPr>
          <w:b/>
          <w:bCs/>
        </w:rPr>
        <w:t>MSN, ANP-BC, ACHPN®, FPCN, FAAN</w:t>
      </w:r>
    </w:p>
    <w:p w14:paraId="75882A1E" w14:textId="77777777" w:rsidR="00013ADD" w:rsidRPr="00013ADD" w:rsidRDefault="00013ADD" w:rsidP="00013ADD">
      <w:pPr>
        <w:pStyle w:val="BodyText"/>
        <w:spacing w:after="0"/>
      </w:pPr>
      <w:r w:rsidRPr="00013ADD">
        <w:t xml:space="preserve">Director of Professional Practice </w:t>
      </w:r>
    </w:p>
    <w:p w14:paraId="03C4B0D8" w14:textId="77777777" w:rsidR="00013ADD" w:rsidRPr="00013ADD" w:rsidRDefault="00013ADD" w:rsidP="00013ADD">
      <w:pPr>
        <w:pStyle w:val="BodyText"/>
        <w:spacing w:after="0"/>
      </w:pPr>
      <w:r w:rsidRPr="00013ADD">
        <w:t>Palliative Care Consultant</w:t>
      </w:r>
    </w:p>
    <w:p w14:paraId="2BC11055" w14:textId="77777777" w:rsidR="00013ADD" w:rsidRPr="00013ADD" w:rsidRDefault="00013ADD" w:rsidP="00013ADD">
      <w:pPr>
        <w:pStyle w:val="BodyText"/>
        <w:spacing w:after="0"/>
      </w:pPr>
      <w:r w:rsidRPr="00013ADD">
        <w:lastRenderedPageBreak/>
        <w:t>Hospice and Palliative Nurses Association</w:t>
      </w:r>
    </w:p>
    <w:p w14:paraId="4CAB859D" w14:textId="289C59C2" w:rsidR="00EF6FD7" w:rsidRPr="00013ADD" w:rsidRDefault="00013ADD" w:rsidP="00013ADD">
      <w:pPr>
        <w:pStyle w:val="BodyText"/>
        <w:spacing w:after="0"/>
      </w:pPr>
      <w:r w:rsidRPr="00013ADD">
        <w:t>Boston, MA</w:t>
      </w:r>
    </w:p>
    <w:p w14:paraId="6CD50C4B" w14:textId="47F4B640" w:rsidR="00E5289B" w:rsidRPr="00194833" w:rsidRDefault="00C20140" w:rsidP="00E5289B">
      <w:pPr>
        <w:keepNext/>
        <w:spacing w:before="240" w:after="60"/>
        <w:outlineLvl w:val="0"/>
        <w:rPr>
          <w:rFonts w:asciiTheme="majorHAnsi" w:eastAsiaTheme="majorEastAsia" w:hAnsiTheme="majorHAnsi" w:cs="Calibri"/>
          <w:b/>
          <w:color w:val="auto"/>
          <w:kern w:val="32"/>
          <w:sz w:val="28"/>
          <w:szCs w:val="40"/>
        </w:rPr>
      </w:pPr>
      <w:r w:rsidRPr="00194833">
        <w:rPr>
          <w:rFonts w:asciiTheme="majorHAnsi" w:eastAsiaTheme="majorEastAsia" w:hAnsiTheme="majorHAnsi" w:cs="Calibri"/>
          <w:b/>
          <w:color w:val="auto"/>
          <w:kern w:val="32"/>
          <w:sz w:val="28"/>
          <w:szCs w:val="40"/>
        </w:rPr>
        <w:t>Module 3</w:t>
      </w:r>
      <w:r w:rsidR="00E5289B" w:rsidRPr="00194833">
        <w:rPr>
          <w:rFonts w:asciiTheme="majorHAnsi" w:eastAsiaTheme="majorEastAsia" w:hAnsiTheme="majorHAnsi" w:cs="Calibri"/>
          <w:b/>
          <w:color w:val="auto"/>
          <w:kern w:val="32"/>
          <w:sz w:val="28"/>
          <w:szCs w:val="40"/>
        </w:rPr>
        <w:t xml:space="preserve">: </w:t>
      </w:r>
      <w:r w:rsidR="00013ADD" w:rsidRPr="00194833">
        <w:rPr>
          <w:rFonts w:asciiTheme="majorHAnsi" w:eastAsiaTheme="majorEastAsia" w:hAnsiTheme="majorHAnsi" w:cs="Calibri"/>
          <w:b/>
          <w:color w:val="auto"/>
          <w:kern w:val="32"/>
          <w:sz w:val="28"/>
          <w:szCs w:val="40"/>
        </w:rPr>
        <w:t>Pain Management in Palliative Care</w:t>
      </w:r>
      <w:r w:rsidR="00E5289B" w:rsidRPr="00194833">
        <w:rPr>
          <w:rFonts w:asciiTheme="majorHAnsi" w:eastAsiaTheme="majorEastAsia" w:hAnsiTheme="majorHAnsi" w:cs="Calibri"/>
          <w:b/>
          <w:color w:val="auto"/>
          <w:kern w:val="32"/>
          <w:sz w:val="28"/>
          <w:szCs w:val="28"/>
        </w:rPr>
        <w:t xml:space="preserve"> </w:t>
      </w:r>
    </w:p>
    <w:p w14:paraId="444594A7" w14:textId="582F106E" w:rsidR="00E5289B" w:rsidRPr="00F61CEC" w:rsidRDefault="00E5289B" w:rsidP="00E5289B">
      <w:pPr>
        <w:pStyle w:val="BodyText"/>
      </w:pPr>
      <w:r w:rsidRPr="00F61CEC">
        <w:rPr>
          <w:b/>
          <w:noProof/>
        </w:rPr>
        <w:drawing>
          <wp:anchor distT="0" distB="0" distL="114300" distR="114300" simplePos="0" relativeHeight="251657728" behindDoc="1" locked="0" layoutInCell="1" allowOverlap="1" wp14:anchorId="2C4098BD" wp14:editId="453045B4">
            <wp:simplePos x="0" y="0"/>
            <wp:positionH relativeFrom="margin">
              <wp:align>left</wp:align>
            </wp:positionH>
            <wp:positionV relativeFrom="paragraph">
              <wp:posOffset>7620</wp:posOffset>
            </wp:positionV>
            <wp:extent cx="1391920" cy="1432560"/>
            <wp:effectExtent l="0" t="0" r="0" b="0"/>
            <wp:wrapTight wrapText="bothSides">
              <wp:wrapPolygon edited="0">
                <wp:start x="0" y="0"/>
                <wp:lineTo x="0" y="21255"/>
                <wp:lineTo x="21285" y="21255"/>
                <wp:lineTo x="21285" y="0"/>
                <wp:lineTo x="0" y="0"/>
              </wp:wrapPolygon>
            </wp:wrapTight>
            <wp:docPr id="2" name="Picture 17" descr="Paice Portrait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ice Portrait 2014"/>
                    <pic:cNvPicPr>
                      <a:picLocks noChangeAspect="1" noChangeArrowheads="1"/>
                    </pic:cNvPicPr>
                  </pic:nvPicPr>
                  <pic:blipFill>
                    <a:blip r:embed="rId9" cstate="print"/>
                    <a:srcRect/>
                    <a:stretch>
                      <a:fillRect/>
                    </a:stretch>
                  </pic:blipFill>
                  <pic:spPr bwMode="auto">
                    <a:xfrm>
                      <a:off x="0" y="0"/>
                      <a:ext cx="1390015" cy="1430898"/>
                    </a:xfrm>
                    <a:prstGeom prst="rect">
                      <a:avLst/>
                    </a:prstGeom>
                    <a:noFill/>
                    <a:ln w="9525">
                      <a:noFill/>
                      <a:miter lim="800000"/>
                      <a:headEnd/>
                      <a:tailEnd/>
                    </a:ln>
                  </pic:spPr>
                </pic:pic>
              </a:graphicData>
            </a:graphic>
          </wp:anchor>
        </w:drawing>
      </w:r>
      <w:r w:rsidRPr="00F61CEC">
        <w:t xml:space="preserve">Welcome to the </w:t>
      </w:r>
      <w:r w:rsidRPr="00F61CEC">
        <w:rPr>
          <w:i/>
        </w:rPr>
        <w:t xml:space="preserve">Pain Management </w:t>
      </w:r>
      <w:r w:rsidRPr="00F61CEC">
        <w:t xml:space="preserve">Module in the </w:t>
      </w:r>
      <w:r w:rsidR="008E5547">
        <w:t>ELNEC Undergraduate/New Graduate</w:t>
      </w:r>
      <w:r w:rsidRPr="00F61CEC">
        <w:t xml:space="preserve"> Student Curriculum. This module builds on the concepts presented in Module 1, </w:t>
      </w:r>
      <w:r w:rsidRPr="00F61CEC">
        <w:rPr>
          <w:i/>
        </w:rPr>
        <w:t xml:space="preserve">Introduction to Palliative Care Nursing </w:t>
      </w:r>
      <w:r w:rsidRPr="00F61CEC">
        <w:t xml:space="preserve">and will outline the general strategies related to pain assessment and management. Nurses and the comprehensive assessments they perform are key as they work with patients, family, and the interprofessional team to develop a plan to treat and manage pain. Pain must be understood as a biopsychosocial/spiritual experience and should therefore be treated using a multidimensional approach (e.g. pharmacologic and non-pharmacologic therapies and additional consults with pain and addiction specialists, radiation oncologists, mental health professionals, rehabilitation therapists, complimentary medicine experts, spiritual guides, chaplains, etc.). Your nursing role is very important, as you contribute your expertise in assessing the multiple dimensions of pain, advocating for good pain management, and providing compassionate care to patients, in an effort to prevent suffering. </w:t>
      </w:r>
    </w:p>
    <w:p w14:paraId="3C64AACD" w14:textId="77777777" w:rsidR="00E5289B" w:rsidRPr="00F61CEC" w:rsidRDefault="00E5289B" w:rsidP="00E5289B">
      <w:pPr>
        <w:pStyle w:val="BodyText"/>
        <w:rPr>
          <w:b/>
          <w:bCs/>
        </w:rPr>
      </w:pPr>
      <w:r w:rsidRPr="00F61CEC">
        <w:t>~</w:t>
      </w:r>
      <w:r w:rsidRPr="00F61CEC">
        <w:rPr>
          <w:b/>
          <w:bCs/>
        </w:rPr>
        <w:t xml:space="preserve"> Judith Paice, PhD, RN, FAAN</w:t>
      </w:r>
    </w:p>
    <w:p w14:paraId="7CF95608" w14:textId="77777777" w:rsidR="00E5289B" w:rsidRPr="00F61CEC" w:rsidRDefault="00E5289B" w:rsidP="00013ADD">
      <w:pPr>
        <w:pStyle w:val="BodyText"/>
        <w:spacing w:after="0"/>
        <w:rPr>
          <w:bCs/>
        </w:rPr>
      </w:pPr>
      <w:r w:rsidRPr="00F61CEC">
        <w:rPr>
          <w:bCs/>
        </w:rPr>
        <w:t>Director of the Cancer Pain Program, Division of Hematology-Oncology</w:t>
      </w:r>
    </w:p>
    <w:p w14:paraId="04666FC4" w14:textId="77777777" w:rsidR="00E5289B" w:rsidRPr="00F61CEC" w:rsidRDefault="00E5289B" w:rsidP="00013ADD">
      <w:pPr>
        <w:pStyle w:val="BodyText"/>
        <w:spacing w:after="0"/>
        <w:rPr>
          <w:bCs/>
        </w:rPr>
      </w:pPr>
      <w:r w:rsidRPr="00F61CEC">
        <w:rPr>
          <w:bCs/>
        </w:rPr>
        <w:t>Professor of Medicine</w:t>
      </w:r>
    </w:p>
    <w:p w14:paraId="68DA533F" w14:textId="77777777" w:rsidR="00E5289B" w:rsidRPr="00F61CEC" w:rsidRDefault="00E5289B" w:rsidP="00013ADD">
      <w:pPr>
        <w:pStyle w:val="BodyText"/>
        <w:spacing w:after="0"/>
        <w:rPr>
          <w:bCs/>
        </w:rPr>
      </w:pPr>
      <w:r w:rsidRPr="00F61CEC">
        <w:rPr>
          <w:bCs/>
        </w:rPr>
        <w:t>Feinberg School of Medicine</w:t>
      </w:r>
    </w:p>
    <w:p w14:paraId="1AB875B3" w14:textId="77777777" w:rsidR="00E5289B" w:rsidRPr="00F61CEC" w:rsidRDefault="00E5289B" w:rsidP="00013ADD">
      <w:pPr>
        <w:pStyle w:val="BodyText"/>
        <w:spacing w:after="0"/>
        <w:rPr>
          <w:bCs/>
        </w:rPr>
      </w:pPr>
      <w:r w:rsidRPr="00F61CEC">
        <w:rPr>
          <w:bCs/>
        </w:rPr>
        <w:t>Northwestern University</w:t>
      </w:r>
    </w:p>
    <w:p w14:paraId="31881764" w14:textId="77777777" w:rsidR="00EF6FD7" w:rsidRDefault="00E5289B" w:rsidP="00013ADD">
      <w:pPr>
        <w:pStyle w:val="BodyText"/>
        <w:spacing w:after="0"/>
      </w:pPr>
      <w:r w:rsidRPr="00F61CEC">
        <w:rPr>
          <w:bCs/>
        </w:rPr>
        <w:t>Chicago, IL</w:t>
      </w:r>
    </w:p>
    <w:p w14:paraId="17BB5EFB" w14:textId="35A38204" w:rsidR="00EF6FD7" w:rsidRPr="00194833" w:rsidRDefault="00C20140" w:rsidP="00194833">
      <w:pPr>
        <w:pStyle w:val="SectionHeading"/>
        <w:jc w:val="left"/>
        <w:rPr>
          <w:color w:val="auto"/>
        </w:rPr>
      </w:pPr>
      <w:r w:rsidRPr="00194833">
        <w:rPr>
          <w:color w:val="auto"/>
        </w:rPr>
        <w:t>Module 4</w:t>
      </w:r>
      <w:r w:rsidR="00EF6FD7" w:rsidRPr="00194833">
        <w:rPr>
          <w:color w:val="auto"/>
        </w:rPr>
        <w:t xml:space="preserve">: </w:t>
      </w:r>
      <w:r w:rsidR="00013ADD" w:rsidRPr="00194833">
        <w:rPr>
          <w:color w:val="auto"/>
        </w:rPr>
        <w:t>Symptom Management in Palliative Care</w:t>
      </w:r>
    </w:p>
    <w:p w14:paraId="42C93FCA" w14:textId="3DFAFB34" w:rsidR="00013ADD" w:rsidRPr="00256C0D" w:rsidRDefault="00EF6FD7" w:rsidP="00013ADD">
      <w:pPr>
        <w:spacing w:after="120"/>
      </w:pPr>
      <w:r w:rsidRPr="00256C0D">
        <w:rPr>
          <w:noProof/>
        </w:rPr>
        <w:drawing>
          <wp:anchor distT="0" distB="0" distL="114300" distR="114300" simplePos="0" relativeHeight="251656704" behindDoc="1" locked="0" layoutInCell="1" allowOverlap="1" wp14:anchorId="67EEF4D3" wp14:editId="5533307F">
            <wp:simplePos x="0" y="0"/>
            <wp:positionH relativeFrom="column">
              <wp:posOffset>14605</wp:posOffset>
            </wp:positionH>
            <wp:positionV relativeFrom="paragraph">
              <wp:posOffset>26035</wp:posOffset>
            </wp:positionV>
            <wp:extent cx="1214120" cy="1750060"/>
            <wp:effectExtent l="19050" t="19050" r="24130" b="21590"/>
            <wp:wrapTight wrapText="bothSides">
              <wp:wrapPolygon edited="0">
                <wp:start x="-339" y="-235"/>
                <wp:lineTo x="-339" y="21631"/>
                <wp:lineTo x="21690" y="21631"/>
                <wp:lineTo x="21690" y="-235"/>
                <wp:lineTo x="-339" y="-235"/>
              </wp:wrapPolygon>
            </wp:wrapTight>
            <wp:docPr id="1" name="Picture 1" descr="Pat Coy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t Coy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4120" cy="1750060"/>
                    </a:xfrm>
                    <a:prstGeom prst="rect">
                      <a:avLst/>
                    </a:prstGeom>
                    <a:noFill/>
                    <a:ln w="25400">
                      <a:solidFill>
                        <a:srgbClr val="7F7F7F"/>
                      </a:solidFill>
                      <a:miter lim="800000"/>
                      <a:headEnd/>
                      <a:tailEnd/>
                    </a:ln>
                  </pic:spPr>
                </pic:pic>
              </a:graphicData>
            </a:graphic>
          </wp:anchor>
        </w:drawing>
      </w:r>
      <w:r w:rsidRPr="00256C0D">
        <w:t xml:space="preserve">Welcome to the </w:t>
      </w:r>
      <w:r w:rsidRPr="00256C0D">
        <w:rPr>
          <w:i/>
        </w:rPr>
        <w:t>Symptom Management</w:t>
      </w:r>
      <w:r w:rsidRPr="00256C0D">
        <w:t xml:space="preserve"> module </w:t>
      </w:r>
      <w:r w:rsidR="006C3FCB">
        <w:t xml:space="preserve">for </w:t>
      </w:r>
      <w:r w:rsidR="008E5547">
        <w:t>ELNEC Undergraduate/New Graduate</w:t>
      </w:r>
      <w:r>
        <w:t xml:space="preserve">. </w:t>
      </w:r>
      <w:r w:rsidRPr="00256C0D">
        <w:t xml:space="preserve">This module will provide you with an overview of symptoms common in patients, </w:t>
      </w:r>
      <w:r>
        <w:t xml:space="preserve">necessitating palliative care, </w:t>
      </w:r>
      <w:r w:rsidRPr="00256C0D">
        <w:t>and will emphasize your</w:t>
      </w:r>
      <w:r>
        <w:t xml:space="preserve"> </w:t>
      </w:r>
      <w:r w:rsidRPr="00256C0D">
        <w:t xml:space="preserve">important role </w:t>
      </w:r>
      <w:r>
        <w:t xml:space="preserve">in managing them. </w:t>
      </w:r>
      <w:r w:rsidRPr="00256C0D">
        <w:t>There is a wide variety of physical and psychological symptoms common in palliative care and thus this module is divided by systems (e.g. respiratory, gastrointestinal, psychological, etc</w:t>
      </w:r>
      <w:r>
        <w:t xml:space="preserve">.). </w:t>
      </w:r>
      <w:r w:rsidRPr="00256C0D">
        <w:t xml:space="preserve">Those with life-threatening illness will most likely present with multiple symptoms. That is why it is important </w:t>
      </w:r>
      <w:r>
        <w:t>you</w:t>
      </w:r>
      <w:r w:rsidRPr="00256C0D">
        <w:t xml:space="preserve"> be knowledgeable about evidence-based symptom management and optimum treatment</w:t>
      </w:r>
      <w:r>
        <w:t>s</w:t>
      </w:r>
      <w:r w:rsidRPr="00256C0D">
        <w:t xml:space="preserve">. </w:t>
      </w:r>
      <w:r>
        <w:t>You</w:t>
      </w:r>
      <w:r w:rsidRPr="00256C0D">
        <w:t xml:space="preserve"> play a critical role in recognizing, ass</w:t>
      </w:r>
      <w:r>
        <w:t xml:space="preserve">essing, and managing symptoms. </w:t>
      </w:r>
      <w:r w:rsidRPr="00256C0D">
        <w:t xml:space="preserve">It is vital that </w:t>
      </w:r>
      <w:r>
        <w:t>you</w:t>
      </w:r>
      <w:r w:rsidRPr="00256C0D">
        <w:t xml:space="preserve"> work collaboratively with physicians and other healthcare providers in managing symptoms to enhance quality of life and reduce unnecessary suffering.</w:t>
      </w:r>
    </w:p>
    <w:p w14:paraId="2D817FEE" w14:textId="6582EF01" w:rsidR="00013ADD" w:rsidRPr="00256C0D" w:rsidRDefault="00EF6FD7" w:rsidP="00013ADD">
      <w:pPr>
        <w:spacing w:after="120"/>
        <w:rPr>
          <w:b/>
          <w:bCs/>
        </w:rPr>
      </w:pPr>
      <w:r w:rsidRPr="00256C0D">
        <w:t>~</w:t>
      </w:r>
      <w:r w:rsidRPr="00256C0D">
        <w:rPr>
          <w:b/>
          <w:bCs/>
        </w:rPr>
        <w:t xml:space="preserve"> Patrick J. Coyne, MSN, ACHPN, ACNS-BC, FAAN, FPCN</w:t>
      </w:r>
    </w:p>
    <w:p w14:paraId="6D2B0B98" w14:textId="77777777" w:rsidR="00EF6FD7" w:rsidRPr="00256C0D" w:rsidRDefault="00EF6FD7" w:rsidP="00013ADD">
      <w:r w:rsidRPr="00256C0D">
        <w:t>Clinical Nurse Specialist</w:t>
      </w:r>
    </w:p>
    <w:p w14:paraId="2768B497" w14:textId="77777777" w:rsidR="00EF6FD7" w:rsidRPr="00256C0D" w:rsidRDefault="00EF6FD7" w:rsidP="00013ADD">
      <w:r w:rsidRPr="00256C0D">
        <w:t>Assistant Professor</w:t>
      </w:r>
    </w:p>
    <w:p w14:paraId="76E4CDC2" w14:textId="77777777" w:rsidR="00EF6FD7" w:rsidRPr="00256C0D" w:rsidRDefault="00EF6FD7" w:rsidP="00EF6FD7">
      <w:r w:rsidRPr="00256C0D">
        <w:t>Director for Palliative Care</w:t>
      </w:r>
    </w:p>
    <w:p w14:paraId="42B68190" w14:textId="77777777" w:rsidR="00EF6FD7" w:rsidRPr="00256C0D" w:rsidRDefault="00EF6FD7" w:rsidP="00EF6FD7">
      <w:r w:rsidRPr="00256C0D">
        <w:t>Medical University of South Carolina</w:t>
      </w:r>
    </w:p>
    <w:p w14:paraId="6E955557" w14:textId="77777777" w:rsidR="00EF6FD7" w:rsidRPr="00256C0D" w:rsidRDefault="00EF6FD7" w:rsidP="00EF6FD7">
      <w:r w:rsidRPr="00256C0D">
        <w:t>Charleston, SC</w:t>
      </w:r>
    </w:p>
    <w:p w14:paraId="71F7D740" w14:textId="77777777" w:rsidR="00EF6FD7" w:rsidRDefault="00EF6FD7"/>
    <w:p w14:paraId="278386C2" w14:textId="34657E00" w:rsidR="00E5289B" w:rsidRPr="00194833" w:rsidRDefault="00C20140" w:rsidP="00194833">
      <w:pPr>
        <w:pStyle w:val="SectionHeading"/>
        <w:jc w:val="left"/>
        <w:rPr>
          <w:color w:val="auto"/>
        </w:rPr>
      </w:pPr>
      <w:r w:rsidRPr="00194833">
        <w:rPr>
          <w:color w:val="auto"/>
        </w:rPr>
        <w:lastRenderedPageBreak/>
        <w:t>Module 5</w:t>
      </w:r>
      <w:r w:rsidR="00E5289B" w:rsidRPr="00194833">
        <w:rPr>
          <w:color w:val="auto"/>
        </w:rPr>
        <w:t xml:space="preserve">: </w:t>
      </w:r>
      <w:r w:rsidR="00013ADD" w:rsidRPr="00194833">
        <w:rPr>
          <w:color w:val="auto"/>
        </w:rPr>
        <w:t>Loss, Grief and Bereavement</w:t>
      </w:r>
      <w:r w:rsidR="00E5289B" w:rsidRPr="00194833">
        <w:rPr>
          <w:color w:val="auto"/>
        </w:rPr>
        <w:t xml:space="preserve"> </w:t>
      </w:r>
    </w:p>
    <w:p w14:paraId="7BD5785F" w14:textId="393C82B0" w:rsidR="00E5289B" w:rsidRPr="00D573BF" w:rsidRDefault="00E5289B" w:rsidP="00013ADD">
      <w:pPr>
        <w:spacing w:after="120"/>
      </w:pPr>
      <w:r w:rsidRPr="00D573BF">
        <w:rPr>
          <w:noProof/>
        </w:rPr>
        <w:drawing>
          <wp:anchor distT="0" distB="0" distL="114300" distR="114300" simplePos="0" relativeHeight="251658752" behindDoc="1" locked="0" layoutInCell="1" allowOverlap="1" wp14:anchorId="27D85CEB" wp14:editId="3271629D">
            <wp:simplePos x="0" y="0"/>
            <wp:positionH relativeFrom="margin">
              <wp:align>left</wp:align>
            </wp:positionH>
            <wp:positionV relativeFrom="paragraph">
              <wp:posOffset>9525</wp:posOffset>
            </wp:positionV>
            <wp:extent cx="1273810" cy="1661795"/>
            <wp:effectExtent l="0" t="0" r="2540" b="0"/>
            <wp:wrapTight wrapText="bothSides">
              <wp:wrapPolygon edited="0">
                <wp:start x="0" y="0"/>
                <wp:lineTo x="0" y="21295"/>
                <wp:lineTo x="21320" y="21295"/>
                <wp:lineTo x="213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3810" cy="1661795"/>
                    </a:xfrm>
                    <a:prstGeom prst="rect">
                      <a:avLst/>
                    </a:prstGeom>
                    <a:noFill/>
                    <a:ln>
                      <a:noFill/>
                    </a:ln>
                  </pic:spPr>
                </pic:pic>
              </a:graphicData>
            </a:graphic>
          </wp:anchor>
        </w:drawing>
      </w:r>
      <w:r w:rsidRPr="00D573BF">
        <w:t xml:space="preserve">Welcome to the </w:t>
      </w:r>
      <w:r>
        <w:rPr>
          <w:i/>
        </w:rPr>
        <w:t xml:space="preserve">Loss, Grief, and </w:t>
      </w:r>
      <w:r w:rsidRPr="00D573BF">
        <w:rPr>
          <w:i/>
        </w:rPr>
        <w:t>Bereavement</w:t>
      </w:r>
      <w:r w:rsidRPr="00D573BF">
        <w:t xml:space="preserve"> module for </w:t>
      </w:r>
      <w:r>
        <w:t xml:space="preserve">the </w:t>
      </w:r>
      <w:r w:rsidR="008E5547">
        <w:t>ELNEC Undergraduate/New Graduate</w:t>
      </w:r>
      <w:r>
        <w:t xml:space="preserve"> Student Curriculum. </w:t>
      </w:r>
      <w:r w:rsidRPr="00D573BF">
        <w:t>By doing this important work, we witness grief in our patients and t</w:t>
      </w:r>
      <w:r>
        <w:t xml:space="preserve">heir family members every day. </w:t>
      </w:r>
      <w:r w:rsidRPr="00D573BF">
        <w:t xml:space="preserve">As healthcare professionals, we experience a tremendous amount of loss, as we think of the many patients we have cared for, whether they were in the clinic having a yearly check-up, in the hospital after having cardiac by-pass surgery, in long-term care after a hip fracture, in their home checking on their blood pressure status, or in the </w:t>
      </w:r>
      <w:r>
        <w:t>nursing facility</w:t>
      </w:r>
      <w:r w:rsidRPr="00D573BF">
        <w:t xml:space="preserve"> for dementia care.</w:t>
      </w:r>
      <w:r>
        <w:t xml:space="preserve"> </w:t>
      </w:r>
      <w:r w:rsidRPr="00D573BF">
        <w:t>These memories and losses can accumulate over time and can cause nurses to experience compassion fatigue</w:t>
      </w:r>
      <w:r>
        <w:t xml:space="preserve"> and burn-out if not acknowledged. </w:t>
      </w:r>
      <w:r w:rsidRPr="00D573BF">
        <w:t>This module will assist you in facilitating excellent bereavement care to family members and frien</w:t>
      </w:r>
      <w:r>
        <w:t xml:space="preserve">ds after the patient has died. </w:t>
      </w:r>
      <w:r w:rsidRPr="00D573BF">
        <w:t>And by the way, practice good self-care, so you can continue this sacred work in a healthy manner.</w:t>
      </w:r>
    </w:p>
    <w:p w14:paraId="4777C1AF" w14:textId="77777777" w:rsidR="00E5289B" w:rsidRPr="00D573BF" w:rsidRDefault="00E5289B" w:rsidP="00013ADD">
      <w:pPr>
        <w:spacing w:after="120"/>
        <w:rPr>
          <w:b/>
          <w:bCs/>
        </w:rPr>
      </w:pPr>
      <w:r w:rsidRPr="00D573BF">
        <w:rPr>
          <w:b/>
        </w:rPr>
        <w:t>~</w:t>
      </w:r>
      <w:r w:rsidRPr="00D573BF">
        <w:rPr>
          <w:b/>
          <w:bCs/>
        </w:rPr>
        <w:t xml:space="preserve"> Pam Malloy, MN, RN, FPCN</w:t>
      </w:r>
    </w:p>
    <w:p w14:paraId="584E2313" w14:textId="2EB86B8D" w:rsidR="00E5289B" w:rsidRPr="00D573BF" w:rsidRDefault="009C6FF0" w:rsidP="00013ADD">
      <w:pPr>
        <w:spacing w:after="120"/>
      </w:pPr>
      <w:r>
        <w:t xml:space="preserve">Retired </w:t>
      </w:r>
      <w:r w:rsidR="00E5289B" w:rsidRPr="00D573BF">
        <w:t xml:space="preserve">Director and Co-Investigator of End-of-Life Nursing Education Consortium (ELNEC) </w:t>
      </w:r>
    </w:p>
    <w:p w14:paraId="48A47B33" w14:textId="77777777" w:rsidR="00E5289B" w:rsidRDefault="00E5289B"/>
    <w:p w14:paraId="6917318F" w14:textId="77777777" w:rsidR="00E5289B" w:rsidRDefault="00E5289B"/>
    <w:p w14:paraId="440EBB8E" w14:textId="1E3F91D1" w:rsidR="00E5289B" w:rsidRPr="00194833" w:rsidRDefault="00C20140" w:rsidP="00194833">
      <w:pPr>
        <w:pStyle w:val="SectionHeading"/>
        <w:jc w:val="left"/>
        <w:rPr>
          <w:color w:val="auto"/>
        </w:rPr>
      </w:pPr>
      <w:r w:rsidRPr="00194833">
        <w:rPr>
          <w:color w:val="auto"/>
        </w:rPr>
        <w:t>Module 6</w:t>
      </w:r>
      <w:r w:rsidR="00E5289B" w:rsidRPr="00194833">
        <w:rPr>
          <w:color w:val="auto"/>
        </w:rPr>
        <w:t xml:space="preserve">: </w:t>
      </w:r>
      <w:r w:rsidR="00013ADD" w:rsidRPr="00194833">
        <w:rPr>
          <w:color w:val="auto"/>
        </w:rPr>
        <w:t>Final Hours of Life</w:t>
      </w:r>
    </w:p>
    <w:p w14:paraId="043E19CC" w14:textId="65200DAE" w:rsidR="00E5289B" w:rsidRPr="0093076D" w:rsidRDefault="00E5289B" w:rsidP="00E5289B">
      <w:pPr>
        <w:pStyle w:val="BodyText"/>
      </w:pPr>
      <w:r w:rsidRPr="0093076D">
        <w:rPr>
          <w:noProof/>
        </w:rPr>
        <w:drawing>
          <wp:anchor distT="0" distB="0" distL="114300" distR="114300" simplePos="0" relativeHeight="251659776" behindDoc="1" locked="0" layoutInCell="1" allowOverlap="1" wp14:anchorId="42E0E033" wp14:editId="4805E316">
            <wp:simplePos x="0" y="0"/>
            <wp:positionH relativeFrom="margin">
              <wp:posOffset>86995</wp:posOffset>
            </wp:positionH>
            <wp:positionV relativeFrom="paragraph">
              <wp:posOffset>10795</wp:posOffset>
            </wp:positionV>
            <wp:extent cx="1350645" cy="1597660"/>
            <wp:effectExtent l="0" t="0" r="1905" b="2540"/>
            <wp:wrapTight wrapText="bothSides">
              <wp:wrapPolygon edited="0">
                <wp:start x="0" y="0"/>
                <wp:lineTo x="0" y="21377"/>
                <wp:lineTo x="21326" y="21377"/>
                <wp:lineTo x="21326"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0645" cy="1597660"/>
                    </a:xfrm>
                    <a:prstGeom prst="rect">
                      <a:avLst/>
                    </a:prstGeom>
                    <a:noFill/>
                  </pic:spPr>
                </pic:pic>
              </a:graphicData>
            </a:graphic>
          </wp:anchor>
        </w:drawing>
      </w:r>
      <w:r w:rsidRPr="0093076D">
        <w:t xml:space="preserve">Welcome to the last module in </w:t>
      </w:r>
      <w:r w:rsidR="008E5547">
        <w:t>ELNEC Undergraduate/New Graduate</w:t>
      </w:r>
      <w:r>
        <w:t xml:space="preserve"> Student Curriculum</w:t>
      </w:r>
      <w:r w:rsidRPr="0093076D">
        <w:t xml:space="preserve">, </w:t>
      </w:r>
      <w:r w:rsidRPr="0093076D">
        <w:rPr>
          <w:i/>
        </w:rPr>
        <w:t>Final Hours.</w:t>
      </w:r>
      <w:r>
        <w:rPr>
          <w:i/>
        </w:rPr>
        <w:t xml:space="preserve"> </w:t>
      </w:r>
      <w:r w:rsidRPr="0093076D">
        <w:t xml:space="preserve">This is a very important module, as it emphasizes </w:t>
      </w:r>
      <w:r>
        <w:t>the preparation necessary to en</w:t>
      </w:r>
      <w:r w:rsidRPr="0093076D">
        <w:t>sure the best care at this critical event</w:t>
      </w:r>
      <w:r>
        <w:t xml:space="preserve"> in the trajectory of illness. </w:t>
      </w:r>
      <w:r w:rsidRPr="0093076D">
        <w:t>This module will provide you with education in how to better provide care in the final days, hours, and minutes of a patient’s life.</w:t>
      </w:r>
      <w:r>
        <w:t xml:space="preserve"> </w:t>
      </w:r>
      <w:r w:rsidRPr="0093076D">
        <w:t>We only get one chance to do this well.</w:t>
      </w:r>
      <w:r>
        <w:t xml:space="preserve"> </w:t>
      </w:r>
      <w:r w:rsidRPr="0093076D">
        <w:t>It takes preparation, proactive planning, and good communication skills with the entire team.</w:t>
      </w:r>
      <w:r>
        <w:t xml:space="preserve"> </w:t>
      </w:r>
      <w:r w:rsidRPr="0093076D">
        <w:t>Family members will always remember the final moments of their loved ones’ life.</w:t>
      </w:r>
      <w:r>
        <w:t xml:space="preserve"> </w:t>
      </w:r>
      <w:r w:rsidRPr="0093076D">
        <w:t>So, it is critical that you do this well.</w:t>
      </w:r>
      <w:r>
        <w:t xml:space="preserve"> </w:t>
      </w:r>
      <w:r w:rsidRPr="0093076D">
        <w:t xml:space="preserve">Care at this time demands attention to </w:t>
      </w:r>
      <w:r>
        <w:t xml:space="preserve">the </w:t>
      </w:r>
      <w:r w:rsidRPr="0093076D">
        <w:t>physical, psychological, social</w:t>
      </w:r>
      <w:r>
        <w:t>,</w:t>
      </w:r>
      <w:r w:rsidRPr="0093076D">
        <w:t xml:space="preserve"> and spiritual needs of patients and the sp</w:t>
      </w:r>
      <w:r>
        <w:t xml:space="preserve">ecial needs of their families. </w:t>
      </w:r>
      <w:r w:rsidRPr="0093076D">
        <w:t>You play a very important role during this critical time, as no one knows the patient or family better than you.</w:t>
      </w:r>
      <w:r>
        <w:t xml:space="preserve"> </w:t>
      </w:r>
      <w:proofErr w:type="gramStart"/>
      <w:r w:rsidRPr="0093076D">
        <w:t>So</w:t>
      </w:r>
      <w:proofErr w:type="gramEnd"/>
      <w:r w:rsidRPr="0093076D">
        <w:t xml:space="preserve"> value your contribution to this work and do it exceedingly well.</w:t>
      </w:r>
    </w:p>
    <w:p w14:paraId="6E319BAE" w14:textId="77777777" w:rsidR="00194833" w:rsidRDefault="00E5289B" w:rsidP="00194833">
      <w:pPr>
        <w:pStyle w:val="BodyText"/>
        <w:rPr>
          <w:b/>
          <w:bCs/>
        </w:rPr>
      </w:pPr>
      <w:r w:rsidRPr="0093076D">
        <w:rPr>
          <w:b/>
        </w:rPr>
        <w:t>~</w:t>
      </w:r>
      <w:r w:rsidRPr="0093076D">
        <w:rPr>
          <w:b/>
          <w:bCs/>
        </w:rPr>
        <w:t xml:space="preserve"> Judith Paice, PhD, RN, FAAN</w:t>
      </w:r>
    </w:p>
    <w:p w14:paraId="0B6BD1BF" w14:textId="77777777" w:rsidR="00194833" w:rsidRDefault="00194833" w:rsidP="00194833">
      <w:pPr>
        <w:pStyle w:val="BodyText"/>
        <w:rPr>
          <w:b/>
          <w:bCs/>
        </w:rPr>
      </w:pPr>
    </w:p>
    <w:p w14:paraId="13135EBD" w14:textId="77777777" w:rsidR="00194833" w:rsidRDefault="00194833" w:rsidP="00194833">
      <w:pPr>
        <w:pStyle w:val="BodyText"/>
        <w:rPr>
          <w:rFonts w:asciiTheme="majorHAnsi" w:hAnsiTheme="majorHAnsi"/>
          <w:sz w:val="56"/>
          <w:szCs w:val="56"/>
        </w:rPr>
      </w:pPr>
    </w:p>
    <w:p w14:paraId="77DFB33D" w14:textId="77777777" w:rsidR="00194833" w:rsidRDefault="00194833" w:rsidP="00194833">
      <w:pPr>
        <w:pStyle w:val="BodyText"/>
        <w:rPr>
          <w:rFonts w:asciiTheme="majorHAnsi" w:hAnsiTheme="majorHAnsi"/>
          <w:sz w:val="56"/>
          <w:szCs w:val="56"/>
        </w:rPr>
      </w:pPr>
    </w:p>
    <w:p w14:paraId="0C73D58A" w14:textId="77777777" w:rsidR="00194833" w:rsidRDefault="00194833" w:rsidP="00194833">
      <w:pPr>
        <w:pStyle w:val="BodyText"/>
        <w:rPr>
          <w:rFonts w:asciiTheme="majorHAnsi" w:hAnsiTheme="majorHAnsi"/>
          <w:sz w:val="56"/>
          <w:szCs w:val="56"/>
        </w:rPr>
      </w:pPr>
    </w:p>
    <w:p w14:paraId="23BAAB5E" w14:textId="77777777" w:rsidR="00194833" w:rsidRDefault="00194833" w:rsidP="00194833">
      <w:pPr>
        <w:pStyle w:val="BodyText"/>
        <w:rPr>
          <w:rFonts w:asciiTheme="majorHAnsi" w:hAnsiTheme="majorHAnsi"/>
          <w:sz w:val="56"/>
          <w:szCs w:val="56"/>
        </w:rPr>
      </w:pPr>
    </w:p>
    <w:p w14:paraId="16F3A5FC" w14:textId="769E17C7" w:rsidR="00194833" w:rsidRPr="00194833" w:rsidRDefault="00194833" w:rsidP="00194833">
      <w:pPr>
        <w:pStyle w:val="BodyText"/>
        <w:rPr>
          <w:rFonts w:asciiTheme="majorHAnsi" w:hAnsiTheme="majorHAnsi"/>
          <w:sz w:val="56"/>
          <w:szCs w:val="56"/>
        </w:rPr>
      </w:pPr>
      <w:r w:rsidRPr="005D0DF7">
        <w:rPr>
          <w:rFonts w:asciiTheme="majorHAnsi" w:hAnsiTheme="majorHAnsi"/>
          <w:sz w:val="56"/>
          <w:szCs w:val="56"/>
        </w:rPr>
        <w:lastRenderedPageBreak/>
        <w:t>Module Outlines for ELNEC</w:t>
      </w:r>
      <w:r>
        <w:rPr>
          <w:rFonts w:asciiTheme="majorHAnsi" w:hAnsiTheme="majorHAnsi"/>
          <w:sz w:val="56"/>
          <w:szCs w:val="56"/>
        </w:rPr>
        <w:t xml:space="preserve"> </w:t>
      </w:r>
      <w:r>
        <w:rPr>
          <w:rFonts w:asciiTheme="majorHAnsi" w:hAnsiTheme="majorHAnsi"/>
          <w:sz w:val="56"/>
          <w:szCs w:val="56"/>
        </w:rPr>
        <w:t>Underg</w:t>
      </w:r>
      <w:r w:rsidRPr="005D0DF7">
        <w:rPr>
          <w:rFonts w:asciiTheme="majorHAnsi" w:hAnsiTheme="majorHAnsi"/>
          <w:sz w:val="56"/>
          <w:szCs w:val="56"/>
        </w:rPr>
        <w:t>raduate</w:t>
      </w:r>
      <w:r>
        <w:rPr>
          <w:rFonts w:asciiTheme="majorHAnsi" w:hAnsiTheme="majorHAnsi"/>
          <w:sz w:val="56"/>
          <w:szCs w:val="56"/>
        </w:rPr>
        <w:t>/New Graduate</w:t>
      </w:r>
    </w:p>
    <w:p w14:paraId="1C3377FC" w14:textId="77777777" w:rsidR="00194833" w:rsidRPr="00194833" w:rsidRDefault="00194833" w:rsidP="00194833">
      <w:pPr>
        <w:spacing w:after="120"/>
        <w:rPr>
          <w:rFonts w:cstheme="minorHAnsi"/>
          <w:b/>
          <w:sz w:val="28"/>
          <w:szCs w:val="28"/>
          <w:u w:val="single"/>
        </w:rPr>
      </w:pPr>
      <w:r w:rsidRPr="00194833">
        <w:rPr>
          <w:rFonts w:cstheme="minorHAnsi"/>
          <w:b/>
          <w:sz w:val="28"/>
          <w:szCs w:val="28"/>
          <w:u w:val="single"/>
        </w:rPr>
        <w:t>Module 1 Outline: Introduction to Palliative Care Nursing</w:t>
      </w:r>
    </w:p>
    <w:p w14:paraId="7D8EC44D" w14:textId="77777777" w:rsidR="00194833" w:rsidRPr="00194833" w:rsidRDefault="00194833" w:rsidP="00194833">
      <w:pPr>
        <w:spacing w:after="120"/>
        <w:rPr>
          <w:rFonts w:cstheme="minorHAnsi"/>
          <w:szCs w:val="22"/>
        </w:rPr>
      </w:pPr>
      <w:r w:rsidRPr="00194833">
        <w:rPr>
          <w:rFonts w:cstheme="minorHAnsi"/>
          <w:szCs w:val="22"/>
        </w:rPr>
        <w:t>Section 1: Introduction</w:t>
      </w:r>
    </w:p>
    <w:p w14:paraId="690DC24B" w14:textId="77777777" w:rsidR="00194833" w:rsidRPr="00194833" w:rsidRDefault="00194833" w:rsidP="00194833">
      <w:pPr>
        <w:numPr>
          <w:ilvl w:val="0"/>
          <w:numId w:val="3"/>
        </w:numPr>
        <w:spacing w:after="200" w:line="276" w:lineRule="auto"/>
        <w:contextualSpacing/>
        <w:rPr>
          <w:rFonts w:eastAsia="Calibri" w:cstheme="minorHAnsi"/>
          <w:szCs w:val="22"/>
        </w:rPr>
      </w:pPr>
      <w:r w:rsidRPr="00194833">
        <w:rPr>
          <w:rFonts w:eastAsia="Calibri" w:cstheme="minorHAnsi"/>
          <w:szCs w:val="22"/>
        </w:rPr>
        <w:t>About This Course</w:t>
      </w:r>
    </w:p>
    <w:p w14:paraId="4FE3AF0E" w14:textId="77777777" w:rsidR="00194833" w:rsidRPr="00194833" w:rsidRDefault="00194833" w:rsidP="00194833">
      <w:pPr>
        <w:numPr>
          <w:ilvl w:val="0"/>
          <w:numId w:val="3"/>
        </w:numPr>
        <w:spacing w:after="200" w:line="276" w:lineRule="auto"/>
        <w:contextualSpacing/>
        <w:rPr>
          <w:rFonts w:eastAsia="Calibri" w:cstheme="minorHAnsi"/>
          <w:szCs w:val="22"/>
        </w:rPr>
      </w:pPr>
      <w:r w:rsidRPr="00194833">
        <w:rPr>
          <w:rFonts w:eastAsia="Calibri" w:cstheme="minorHAnsi"/>
          <w:szCs w:val="22"/>
        </w:rPr>
        <w:t>Learning Objectives</w:t>
      </w:r>
    </w:p>
    <w:p w14:paraId="6CBF96EE" w14:textId="77777777" w:rsidR="00194833" w:rsidRPr="00194833" w:rsidRDefault="00194833" w:rsidP="00194833">
      <w:pPr>
        <w:spacing w:after="120"/>
        <w:rPr>
          <w:rFonts w:cstheme="minorHAnsi"/>
          <w:szCs w:val="22"/>
        </w:rPr>
      </w:pPr>
      <w:r w:rsidRPr="00194833">
        <w:rPr>
          <w:rFonts w:cstheme="minorHAnsi"/>
          <w:szCs w:val="22"/>
        </w:rPr>
        <w:t>Section 2: An Overview of Palliative Care</w:t>
      </w:r>
    </w:p>
    <w:p w14:paraId="0D0E296A" w14:textId="77777777" w:rsidR="00194833" w:rsidRPr="00194833" w:rsidRDefault="00194833" w:rsidP="00194833">
      <w:pPr>
        <w:numPr>
          <w:ilvl w:val="0"/>
          <w:numId w:val="4"/>
        </w:numPr>
        <w:spacing w:after="200" w:line="276" w:lineRule="auto"/>
        <w:contextualSpacing/>
        <w:rPr>
          <w:rFonts w:eastAsia="Calibri" w:cstheme="minorHAnsi"/>
          <w:szCs w:val="22"/>
        </w:rPr>
      </w:pPr>
      <w:r w:rsidRPr="00194833">
        <w:rPr>
          <w:rFonts w:eastAsia="Calibri" w:cstheme="minorHAnsi"/>
          <w:szCs w:val="22"/>
        </w:rPr>
        <w:t>The Facts about Serious Illness</w:t>
      </w:r>
    </w:p>
    <w:p w14:paraId="73579235" w14:textId="77777777" w:rsidR="00194833" w:rsidRPr="00194833" w:rsidRDefault="00194833" w:rsidP="00194833">
      <w:pPr>
        <w:numPr>
          <w:ilvl w:val="0"/>
          <w:numId w:val="4"/>
        </w:numPr>
        <w:spacing w:after="200" w:line="276" w:lineRule="auto"/>
        <w:contextualSpacing/>
        <w:rPr>
          <w:rFonts w:eastAsia="Calibri" w:cstheme="minorHAnsi"/>
          <w:szCs w:val="22"/>
        </w:rPr>
      </w:pPr>
      <w:r w:rsidRPr="00194833">
        <w:rPr>
          <w:rFonts w:eastAsia="Calibri" w:cstheme="minorHAnsi"/>
          <w:szCs w:val="22"/>
        </w:rPr>
        <w:t>COPD Testimonial</w:t>
      </w:r>
    </w:p>
    <w:p w14:paraId="0190FF22" w14:textId="77777777" w:rsidR="00194833" w:rsidRPr="00194833" w:rsidRDefault="00194833" w:rsidP="00194833">
      <w:pPr>
        <w:numPr>
          <w:ilvl w:val="0"/>
          <w:numId w:val="4"/>
        </w:numPr>
        <w:spacing w:after="200" w:line="276" w:lineRule="auto"/>
        <w:contextualSpacing/>
        <w:rPr>
          <w:rFonts w:eastAsia="Calibri" w:cstheme="minorHAnsi"/>
          <w:szCs w:val="22"/>
        </w:rPr>
      </w:pPr>
      <w:r w:rsidRPr="00194833">
        <w:rPr>
          <w:rFonts w:eastAsia="Calibri" w:cstheme="minorHAnsi"/>
          <w:szCs w:val="22"/>
        </w:rPr>
        <w:t>What is Palliative Care?</w:t>
      </w:r>
    </w:p>
    <w:p w14:paraId="329862D7" w14:textId="77777777" w:rsidR="00194833" w:rsidRPr="00194833" w:rsidRDefault="00194833" w:rsidP="00194833">
      <w:pPr>
        <w:numPr>
          <w:ilvl w:val="0"/>
          <w:numId w:val="4"/>
        </w:numPr>
        <w:spacing w:after="200" w:line="276" w:lineRule="auto"/>
        <w:contextualSpacing/>
        <w:rPr>
          <w:rFonts w:eastAsia="Calibri" w:cstheme="minorHAnsi"/>
          <w:szCs w:val="22"/>
        </w:rPr>
      </w:pPr>
      <w:r w:rsidRPr="00194833">
        <w:rPr>
          <w:rFonts w:eastAsia="Calibri" w:cstheme="minorHAnsi"/>
          <w:szCs w:val="22"/>
        </w:rPr>
        <w:t>Palliative Care Testimonial</w:t>
      </w:r>
    </w:p>
    <w:p w14:paraId="1B14A162" w14:textId="77777777" w:rsidR="00194833" w:rsidRPr="00194833" w:rsidRDefault="00194833" w:rsidP="00194833">
      <w:pPr>
        <w:numPr>
          <w:ilvl w:val="0"/>
          <w:numId w:val="4"/>
        </w:numPr>
        <w:spacing w:after="200" w:line="276" w:lineRule="auto"/>
        <w:contextualSpacing/>
        <w:rPr>
          <w:rFonts w:eastAsia="Calibri" w:cstheme="minorHAnsi"/>
          <w:szCs w:val="22"/>
        </w:rPr>
      </w:pPr>
      <w:r w:rsidRPr="00194833">
        <w:rPr>
          <w:rFonts w:eastAsia="Calibri" w:cstheme="minorHAnsi"/>
          <w:szCs w:val="22"/>
        </w:rPr>
        <w:t>Philosophy and Delivery</w:t>
      </w:r>
    </w:p>
    <w:p w14:paraId="017FF254" w14:textId="77777777" w:rsidR="00194833" w:rsidRPr="00194833" w:rsidRDefault="00194833" w:rsidP="00194833">
      <w:pPr>
        <w:numPr>
          <w:ilvl w:val="0"/>
          <w:numId w:val="4"/>
        </w:numPr>
        <w:spacing w:after="200" w:line="276" w:lineRule="auto"/>
        <w:contextualSpacing/>
        <w:rPr>
          <w:rFonts w:eastAsia="Calibri" w:cstheme="minorHAnsi"/>
          <w:szCs w:val="22"/>
        </w:rPr>
      </w:pPr>
      <w:r w:rsidRPr="00194833">
        <w:rPr>
          <w:rFonts w:eastAsia="Calibri" w:cstheme="minorHAnsi"/>
          <w:szCs w:val="22"/>
        </w:rPr>
        <w:t>The Palliative Care Team</w:t>
      </w:r>
    </w:p>
    <w:p w14:paraId="24802173" w14:textId="77777777" w:rsidR="00194833" w:rsidRPr="00194833" w:rsidRDefault="00194833" w:rsidP="00194833">
      <w:pPr>
        <w:numPr>
          <w:ilvl w:val="0"/>
          <w:numId w:val="4"/>
        </w:numPr>
        <w:spacing w:after="200" w:line="276" w:lineRule="auto"/>
        <w:contextualSpacing/>
        <w:rPr>
          <w:rFonts w:eastAsia="Calibri" w:cstheme="minorHAnsi"/>
          <w:szCs w:val="22"/>
        </w:rPr>
      </w:pPr>
      <w:r w:rsidRPr="00194833">
        <w:rPr>
          <w:rFonts w:eastAsia="Calibri" w:cstheme="minorHAnsi"/>
          <w:szCs w:val="22"/>
        </w:rPr>
        <w:t>Palliative Care Team Testimonial</w:t>
      </w:r>
    </w:p>
    <w:p w14:paraId="628FF8F4" w14:textId="77777777" w:rsidR="00194833" w:rsidRPr="00194833" w:rsidRDefault="00194833" w:rsidP="00194833">
      <w:pPr>
        <w:numPr>
          <w:ilvl w:val="0"/>
          <w:numId w:val="4"/>
        </w:numPr>
        <w:spacing w:after="200" w:line="276" w:lineRule="auto"/>
        <w:contextualSpacing/>
        <w:rPr>
          <w:rFonts w:eastAsia="Calibri" w:cstheme="minorHAnsi"/>
          <w:szCs w:val="22"/>
        </w:rPr>
      </w:pPr>
      <w:r w:rsidRPr="00194833">
        <w:rPr>
          <w:rFonts w:eastAsia="Calibri" w:cstheme="minorHAnsi"/>
          <w:szCs w:val="22"/>
        </w:rPr>
        <w:t>Palliative Care and the Nurse</w:t>
      </w:r>
    </w:p>
    <w:p w14:paraId="484E90DE" w14:textId="77777777" w:rsidR="00194833" w:rsidRPr="00194833" w:rsidRDefault="00194833" w:rsidP="00194833">
      <w:pPr>
        <w:numPr>
          <w:ilvl w:val="0"/>
          <w:numId w:val="4"/>
        </w:numPr>
        <w:spacing w:after="200" w:line="276" w:lineRule="auto"/>
        <w:contextualSpacing/>
        <w:rPr>
          <w:rFonts w:eastAsia="Calibri" w:cstheme="minorHAnsi"/>
          <w:szCs w:val="22"/>
        </w:rPr>
      </w:pPr>
      <w:r w:rsidRPr="00194833">
        <w:rPr>
          <w:rFonts w:eastAsia="Calibri" w:cstheme="minorHAnsi"/>
          <w:szCs w:val="22"/>
        </w:rPr>
        <w:t>A New Graduate Testimonial</w:t>
      </w:r>
    </w:p>
    <w:p w14:paraId="09186187" w14:textId="77777777" w:rsidR="00194833" w:rsidRPr="00194833" w:rsidRDefault="00194833" w:rsidP="00194833">
      <w:pPr>
        <w:numPr>
          <w:ilvl w:val="0"/>
          <w:numId w:val="4"/>
        </w:numPr>
        <w:spacing w:after="200" w:line="276" w:lineRule="auto"/>
        <w:contextualSpacing/>
        <w:rPr>
          <w:rFonts w:eastAsia="Calibri" w:cstheme="minorHAnsi"/>
          <w:szCs w:val="22"/>
        </w:rPr>
      </w:pPr>
      <w:r w:rsidRPr="00194833">
        <w:rPr>
          <w:rFonts w:eastAsia="Calibri" w:cstheme="minorHAnsi"/>
          <w:szCs w:val="22"/>
        </w:rPr>
        <w:t>The Nurse’s Role</w:t>
      </w:r>
    </w:p>
    <w:p w14:paraId="07623976" w14:textId="77777777" w:rsidR="00194833" w:rsidRPr="00194833" w:rsidRDefault="00194833" w:rsidP="00194833">
      <w:pPr>
        <w:numPr>
          <w:ilvl w:val="0"/>
          <w:numId w:val="4"/>
        </w:numPr>
        <w:spacing w:after="200" w:line="276" w:lineRule="auto"/>
        <w:contextualSpacing/>
        <w:rPr>
          <w:rFonts w:eastAsia="Calibri" w:cstheme="minorHAnsi"/>
          <w:szCs w:val="22"/>
        </w:rPr>
      </w:pPr>
      <w:r w:rsidRPr="00194833">
        <w:rPr>
          <w:rFonts w:eastAsia="Calibri" w:cstheme="minorHAnsi"/>
          <w:szCs w:val="22"/>
        </w:rPr>
        <w:t>Quality-of-Life Model</w:t>
      </w:r>
    </w:p>
    <w:p w14:paraId="5E4306EF" w14:textId="77777777" w:rsidR="00194833" w:rsidRPr="00194833" w:rsidRDefault="00194833" w:rsidP="00194833">
      <w:pPr>
        <w:numPr>
          <w:ilvl w:val="0"/>
          <w:numId w:val="4"/>
        </w:numPr>
        <w:spacing w:after="200" w:line="276" w:lineRule="auto"/>
        <w:contextualSpacing/>
        <w:rPr>
          <w:rFonts w:eastAsia="Calibri" w:cstheme="minorHAnsi"/>
          <w:szCs w:val="22"/>
        </w:rPr>
      </w:pPr>
      <w:r w:rsidRPr="00194833">
        <w:rPr>
          <w:rFonts w:eastAsia="Calibri" w:cstheme="minorHAnsi"/>
          <w:szCs w:val="22"/>
        </w:rPr>
        <w:t>Case Study</w:t>
      </w:r>
    </w:p>
    <w:p w14:paraId="4C6DD8F6" w14:textId="77777777" w:rsidR="00194833" w:rsidRPr="00194833" w:rsidRDefault="00194833" w:rsidP="00194833">
      <w:pPr>
        <w:numPr>
          <w:ilvl w:val="0"/>
          <w:numId w:val="4"/>
        </w:numPr>
        <w:spacing w:after="200" w:line="276" w:lineRule="auto"/>
        <w:contextualSpacing/>
        <w:rPr>
          <w:rFonts w:eastAsia="Calibri" w:cstheme="minorHAnsi"/>
          <w:szCs w:val="22"/>
        </w:rPr>
      </w:pPr>
      <w:r w:rsidRPr="00194833">
        <w:rPr>
          <w:rFonts w:eastAsia="Calibri" w:cstheme="minorHAnsi"/>
          <w:szCs w:val="22"/>
        </w:rPr>
        <w:t>Quality of Life Testimonial</w:t>
      </w:r>
    </w:p>
    <w:p w14:paraId="2D2942EA" w14:textId="77777777" w:rsidR="00194833" w:rsidRPr="00194833" w:rsidRDefault="00194833" w:rsidP="00194833">
      <w:pPr>
        <w:numPr>
          <w:ilvl w:val="0"/>
          <w:numId w:val="4"/>
        </w:numPr>
        <w:spacing w:after="200" w:line="276" w:lineRule="auto"/>
        <w:contextualSpacing/>
        <w:rPr>
          <w:rFonts w:eastAsia="Calibri" w:cstheme="minorHAnsi"/>
          <w:szCs w:val="22"/>
        </w:rPr>
      </w:pPr>
      <w:r w:rsidRPr="00194833">
        <w:rPr>
          <w:rFonts w:eastAsia="Calibri" w:cstheme="minorHAnsi"/>
          <w:szCs w:val="22"/>
        </w:rPr>
        <w:t>What Are Your Thoughts?</w:t>
      </w:r>
    </w:p>
    <w:p w14:paraId="22F8D3EA" w14:textId="77777777" w:rsidR="00194833" w:rsidRPr="00194833" w:rsidRDefault="00194833" w:rsidP="00194833">
      <w:pPr>
        <w:numPr>
          <w:ilvl w:val="0"/>
          <w:numId w:val="4"/>
        </w:numPr>
        <w:spacing w:after="200" w:line="276" w:lineRule="auto"/>
        <w:contextualSpacing/>
        <w:rPr>
          <w:rFonts w:eastAsia="Calibri" w:cstheme="minorHAnsi"/>
          <w:szCs w:val="22"/>
        </w:rPr>
      </w:pPr>
      <w:r w:rsidRPr="00194833">
        <w:rPr>
          <w:rFonts w:eastAsia="Calibri" w:cstheme="minorHAnsi"/>
          <w:szCs w:val="22"/>
        </w:rPr>
        <w:t>Continuum of Care</w:t>
      </w:r>
    </w:p>
    <w:p w14:paraId="3EE687BB" w14:textId="77777777" w:rsidR="00194833" w:rsidRPr="00194833" w:rsidRDefault="00194833" w:rsidP="00194833">
      <w:pPr>
        <w:numPr>
          <w:ilvl w:val="0"/>
          <w:numId w:val="4"/>
        </w:numPr>
        <w:spacing w:after="200" w:line="276" w:lineRule="auto"/>
        <w:contextualSpacing/>
        <w:rPr>
          <w:rFonts w:eastAsia="Calibri" w:cstheme="minorHAnsi"/>
          <w:szCs w:val="22"/>
        </w:rPr>
      </w:pPr>
      <w:r w:rsidRPr="00194833">
        <w:rPr>
          <w:rFonts w:eastAsia="Calibri" w:cstheme="minorHAnsi"/>
          <w:szCs w:val="22"/>
        </w:rPr>
        <w:t>Pediatric Palliative Care Testimonial</w:t>
      </w:r>
    </w:p>
    <w:p w14:paraId="2CF1F4F7" w14:textId="77777777" w:rsidR="00194833" w:rsidRPr="00194833" w:rsidRDefault="00194833" w:rsidP="00194833">
      <w:pPr>
        <w:numPr>
          <w:ilvl w:val="0"/>
          <w:numId w:val="4"/>
        </w:numPr>
        <w:spacing w:after="200" w:line="276" w:lineRule="auto"/>
        <w:contextualSpacing/>
        <w:rPr>
          <w:rFonts w:eastAsia="Calibri" w:cstheme="minorHAnsi"/>
          <w:szCs w:val="22"/>
        </w:rPr>
      </w:pPr>
      <w:r w:rsidRPr="00194833">
        <w:rPr>
          <w:rFonts w:eastAsia="Calibri" w:cstheme="minorHAnsi"/>
          <w:szCs w:val="22"/>
        </w:rPr>
        <w:t>Practice</w:t>
      </w:r>
    </w:p>
    <w:p w14:paraId="594F6E03" w14:textId="77777777" w:rsidR="00194833" w:rsidRPr="00194833" w:rsidRDefault="00194833" w:rsidP="00194833">
      <w:pPr>
        <w:numPr>
          <w:ilvl w:val="0"/>
          <w:numId w:val="4"/>
        </w:numPr>
        <w:spacing w:after="200" w:line="276" w:lineRule="auto"/>
        <w:contextualSpacing/>
        <w:rPr>
          <w:rFonts w:eastAsia="Calibri" w:cstheme="minorHAnsi"/>
          <w:szCs w:val="22"/>
        </w:rPr>
      </w:pPr>
      <w:r w:rsidRPr="00194833">
        <w:rPr>
          <w:rFonts w:eastAsia="Calibri" w:cstheme="minorHAnsi"/>
          <w:szCs w:val="22"/>
        </w:rPr>
        <w:t>What is Hospice?</w:t>
      </w:r>
    </w:p>
    <w:p w14:paraId="573C5177" w14:textId="77777777" w:rsidR="00194833" w:rsidRPr="00194833" w:rsidRDefault="00194833" w:rsidP="00194833">
      <w:pPr>
        <w:numPr>
          <w:ilvl w:val="0"/>
          <w:numId w:val="4"/>
        </w:numPr>
        <w:spacing w:after="200" w:line="276" w:lineRule="auto"/>
        <w:contextualSpacing/>
        <w:rPr>
          <w:rFonts w:eastAsia="Calibri" w:cstheme="minorHAnsi"/>
          <w:szCs w:val="22"/>
        </w:rPr>
      </w:pPr>
      <w:r w:rsidRPr="00194833">
        <w:rPr>
          <w:rFonts w:eastAsia="Calibri" w:cstheme="minorHAnsi"/>
          <w:szCs w:val="22"/>
        </w:rPr>
        <w:t>Disease and Dying Trajectories</w:t>
      </w:r>
    </w:p>
    <w:p w14:paraId="400E1D0B" w14:textId="77777777" w:rsidR="00194833" w:rsidRPr="00194833" w:rsidRDefault="00194833" w:rsidP="00194833">
      <w:pPr>
        <w:numPr>
          <w:ilvl w:val="0"/>
          <w:numId w:val="4"/>
        </w:numPr>
        <w:spacing w:after="200" w:line="276" w:lineRule="auto"/>
        <w:contextualSpacing/>
        <w:rPr>
          <w:rFonts w:eastAsia="Calibri" w:cstheme="minorHAnsi"/>
          <w:szCs w:val="22"/>
        </w:rPr>
      </w:pPr>
      <w:r w:rsidRPr="00194833">
        <w:rPr>
          <w:rFonts w:eastAsia="Calibri" w:cstheme="minorHAnsi"/>
          <w:szCs w:val="22"/>
        </w:rPr>
        <w:t>The Hospice Team</w:t>
      </w:r>
    </w:p>
    <w:p w14:paraId="787D0E87" w14:textId="77777777" w:rsidR="00194833" w:rsidRPr="00194833" w:rsidRDefault="00194833" w:rsidP="00194833">
      <w:pPr>
        <w:numPr>
          <w:ilvl w:val="0"/>
          <w:numId w:val="4"/>
        </w:numPr>
        <w:spacing w:after="200" w:line="276" w:lineRule="auto"/>
        <w:contextualSpacing/>
        <w:rPr>
          <w:rFonts w:eastAsia="Calibri" w:cstheme="minorHAnsi"/>
          <w:szCs w:val="22"/>
        </w:rPr>
      </w:pPr>
      <w:r w:rsidRPr="00194833">
        <w:rPr>
          <w:rFonts w:eastAsia="Calibri" w:cstheme="minorHAnsi"/>
          <w:szCs w:val="22"/>
        </w:rPr>
        <w:t>Remember Mrs. C</w:t>
      </w:r>
    </w:p>
    <w:p w14:paraId="70A34195" w14:textId="77777777" w:rsidR="00194833" w:rsidRPr="00194833" w:rsidRDefault="00194833" w:rsidP="00194833">
      <w:pPr>
        <w:numPr>
          <w:ilvl w:val="0"/>
          <w:numId w:val="4"/>
        </w:numPr>
        <w:spacing w:after="200" w:line="276" w:lineRule="auto"/>
        <w:contextualSpacing/>
        <w:rPr>
          <w:rFonts w:eastAsia="Calibri" w:cstheme="minorHAnsi"/>
          <w:szCs w:val="22"/>
        </w:rPr>
      </w:pPr>
      <w:r w:rsidRPr="00194833">
        <w:rPr>
          <w:rFonts w:eastAsia="Calibri" w:cstheme="minorHAnsi"/>
          <w:szCs w:val="22"/>
        </w:rPr>
        <w:t>Differences between Hospice &amp; Palliative Care</w:t>
      </w:r>
    </w:p>
    <w:p w14:paraId="4217EABD" w14:textId="77777777" w:rsidR="00194833" w:rsidRPr="00194833" w:rsidRDefault="00194833" w:rsidP="00194833">
      <w:pPr>
        <w:numPr>
          <w:ilvl w:val="0"/>
          <w:numId w:val="4"/>
        </w:numPr>
        <w:spacing w:after="200" w:line="276" w:lineRule="auto"/>
        <w:contextualSpacing/>
        <w:rPr>
          <w:rFonts w:eastAsia="Calibri" w:cstheme="minorHAnsi"/>
          <w:szCs w:val="22"/>
        </w:rPr>
      </w:pPr>
      <w:r w:rsidRPr="00194833">
        <w:rPr>
          <w:rFonts w:eastAsia="Calibri" w:cstheme="minorHAnsi"/>
          <w:szCs w:val="22"/>
        </w:rPr>
        <w:t>Practice</w:t>
      </w:r>
    </w:p>
    <w:p w14:paraId="2A952702" w14:textId="77777777" w:rsidR="00194833" w:rsidRPr="00194833" w:rsidRDefault="00194833" w:rsidP="00194833">
      <w:pPr>
        <w:numPr>
          <w:ilvl w:val="0"/>
          <w:numId w:val="4"/>
        </w:numPr>
        <w:spacing w:after="200" w:line="276" w:lineRule="auto"/>
        <w:contextualSpacing/>
        <w:rPr>
          <w:rFonts w:eastAsia="Calibri" w:cstheme="minorHAnsi"/>
          <w:szCs w:val="22"/>
        </w:rPr>
      </w:pPr>
      <w:r w:rsidRPr="00194833">
        <w:rPr>
          <w:rFonts w:eastAsia="Calibri" w:cstheme="minorHAnsi"/>
          <w:szCs w:val="22"/>
        </w:rPr>
        <w:t>Improving Palliative Care</w:t>
      </w:r>
    </w:p>
    <w:p w14:paraId="3706431B" w14:textId="77777777" w:rsidR="00194833" w:rsidRPr="00194833" w:rsidRDefault="00194833" w:rsidP="00194833">
      <w:pPr>
        <w:numPr>
          <w:ilvl w:val="0"/>
          <w:numId w:val="4"/>
        </w:numPr>
        <w:spacing w:after="200" w:line="276" w:lineRule="auto"/>
        <w:contextualSpacing/>
        <w:rPr>
          <w:rFonts w:eastAsia="Calibri" w:cstheme="minorHAnsi"/>
          <w:szCs w:val="22"/>
        </w:rPr>
      </w:pPr>
      <w:r w:rsidRPr="00194833">
        <w:rPr>
          <w:rFonts w:eastAsia="Calibri" w:cstheme="minorHAnsi"/>
          <w:szCs w:val="22"/>
        </w:rPr>
        <w:t>Serious Illness in Pediatrics Testimonial</w:t>
      </w:r>
    </w:p>
    <w:p w14:paraId="06493250" w14:textId="77777777" w:rsidR="00194833" w:rsidRPr="00194833" w:rsidRDefault="00194833" w:rsidP="00194833">
      <w:pPr>
        <w:numPr>
          <w:ilvl w:val="0"/>
          <w:numId w:val="4"/>
        </w:numPr>
        <w:spacing w:after="200" w:line="276" w:lineRule="auto"/>
        <w:contextualSpacing/>
        <w:rPr>
          <w:rFonts w:eastAsia="Calibri" w:cstheme="minorHAnsi"/>
          <w:szCs w:val="22"/>
        </w:rPr>
      </w:pPr>
      <w:r w:rsidRPr="00194833">
        <w:rPr>
          <w:rFonts w:eastAsia="Calibri" w:cstheme="minorHAnsi"/>
          <w:szCs w:val="22"/>
        </w:rPr>
        <w:t>Palliative Nursing Practices</w:t>
      </w:r>
    </w:p>
    <w:p w14:paraId="411BCFD3" w14:textId="77777777" w:rsidR="00194833" w:rsidRPr="00194833" w:rsidRDefault="00194833" w:rsidP="00194833">
      <w:pPr>
        <w:numPr>
          <w:ilvl w:val="0"/>
          <w:numId w:val="4"/>
        </w:numPr>
        <w:spacing w:after="200" w:line="276" w:lineRule="auto"/>
        <w:contextualSpacing/>
        <w:rPr>
          <w:rFonts w:eastAsia="Calibri" w:cstheme="minorHAnsi"/>
          <w:szCs w:val="22"/>
        </w:rPr>
      </w:pPr>
      <w:r w:rsidRPr="00194833">
        <w:rPr>
          <w:rFonts w:eastAsia="Calibri" w:cstheme="minorHAnsi"/>
          <w:szCs w:val="22"/>
        </w:rPr>
        <w:t>Eight Domains of Palliative Care</w:t>
      </w:r>
    </w:p>
    <w:p w14:paraId="6300A44C" w14:textId="77777777" w:rsidR="00194833" w:rsidRPr="00194833" w:rsidRDefault="00194833" w:rsidP="00194833">
      <w:pPr>
        <w:spacing w:after="120"/>
        <w:rPr>
          <w:rFonts w:cstheme="minorHAnsi"/>
          <w:szCs w:val="22"/>
        </w:rPr>
      </w:pPr>
      <w:r w:rsidRPr="00194833">
        <w:rPr>
          <w:rFonts w:cstheme="minorHAnsi"/>
          <w:szCs w:val="22"/>
        </w:rPr>
        <w:t>Section 3: Conclusion</w:t>
      </w:r>
    </w:p>
    <w:p w14:paraId="2AABDEDD" w14:textId="77777777" w:rsidR="00194833" w:rsidRPr="00194833" w:rsidRDefault="00194833" w:rsidP="00194833">
      <w:pPr>
        <w:numPr>
          <w:ilvl w:val="0"/>
          <w:numId w:val="5"/>
        </w:numPr>
        <w:spacing w:after="200" w:line="276" w:lineRule="auto"/>
        <w:contextualSpacing/>
        <w:rPr>
          <w:rFonts w:eastAsia="Calibri" w:cstheme="minorHAnsi"/>
          <w:szCs w:val="22"/>
        </w:rPr>
      </w:pPr>
      <w:r w:rsidRPr="00194833">
        <w:rPr>
          <w:rFonts w:eastAsia="Calibri" w:cstheme="minorHAnsi"/>
          <w:szCs w:val="22"/>
        </w:rPr>
        <w:t>Summary</w:t>
      </w:r>
    </w:p>
    <w:p w14:paraId="1E91834D" w14:textId="77777777" w:rsidR="00194833" w:rsidRPr="00194833" w:rsidRDefault="00194833" w:rsidP="00194833">
      <w:pPr>
        <w:numPr>
          <w:ilvl w:val="0"/>
          <w:numId w:val="5"/>
        </w:numPr>
        <w:spacing w:after="200" w:line="276" w:lineRule="auto"/>
        <w:contextualSpacing/>
        <w:rPr>
          <w:rFonts w:eastAsia="Calibri" w:cstheme="minorHAnsi"/>
          <w:szCs w:val="22"/>
        </w:rPr>
      </w:pPr>
      <w:r w:rsidRPr="00194833">
        <w:rPr>
          <w:rFonts w:eastAsia="Calibri" w:cstheme="minorHAnsi"/>
          <w:szCs w:val="22"/>
        </w:rPr>
        <w:t>Course Contributor</w:t>
      </w:r>
    </w:p>
    <w:p w14:paraId="4F66F198" w14:textId="77777777" w:rsidR="00194833" w:rsidRPr="00194833" w:rsidRDefault="00194833" w:rsidP="00194833">
      <w:pPr>
        <w:numPr>
          <w:ilvl w:val="0"/>
          <w:numId w:val="5"/>
        </w:numPr>
        <w:spacing w:after="200" w:line="276" w:lineRule="auto"/>
        <w:contextualSpacing/>
        <w:rPr>
          <w:rFonts w:eastAsia="Calibri" w:cstheme="minorHAnsi"/>
          <w:szCs w:val="22"/>
        </w:rPr>
      </w:pPr>
      <w:r w:rsidRPr="00194833">
        <w:rPr>
          <w:rFonts w:eastAsia="Calibri" w:cstheme="minorHAnsi"/>
          <w:szCs w:val="22"/>
        </w:rPr>
        <w:t>References</w:t>
      </w:r>
    </w:p>
    <w:p w14:paraId="3B4F3F24" w14:textId="77777777" w:rsidR="00194833" w:rsidRPr="00194833" w:rsidRDefault="00194833" w:rsidP="00194833">
      <w:pPr>
        <w:numPr>
          <w:ilvl w:val="0"/>
          <w:numId w:val="5"/>
        </w:numPr>
        <w:spacing w:after="200" w:line="276" w:lineRule="auto"/>
        <w:contextualSpacing/>
        <w:rPr>
          <w:rFonts w:eastAsia="Calibri" w:cstheme="minorHAnsi"/>
          <w:szCs w:val="22"/>
        </w:rPr>
      </w:pPr>
      <w:r w:rsidRPr="00194833">
        <w:rPr>
          <w:rFonts w:eastAsia="Calibri" w:cstheme="minorHAnsi"/>
          <w:szCs w:val="22"/>
        </w:rPr>
        <w:lastRenderedPageBreak/>
        <w:t>Congratulations</w:t>
      </w:r>
    </w:p>
    <w:p w14:paraId="6A3629A2" w14:textId="77777777" w:rsidR="00194833" w:rsidRPr="00194833" w:rsidRDefault="00194833" w:rsidP="00194833">
      <w:pPr>
        <w:rPr>
          <w:rFonts w:cstheme="minorHAnsi"/>
          <w:szCs w:val="22"/>
        </w:rPr>
      </w:pPr>
    </w:p>
    <w:p w14:paraId="3AE818B9" w14:textId="77777777" w:rsidR="00194833" w:rsidRPr="00194833" w:rsidRDefault="00194833" w:rsidP="00194833">
      <w:pPr>
        <w:rPr>
          <w:rFonts w:cstheme="minorHAnsi"/>
          <w:szCs w:val="22"/>
        </w:rPr>
      </w:pPr>
    </w:p>
    <w:p w14:paraId="7509481F" w14:textId="77777777" w:rsidR="00194833" w:rsidRPr="00194833" w:rsidRDefault="00194833" w:rsidP="00194833">
      <w:pPr>
        <w:spacing w:after="120"/>
        <w:rPr>
          <w:rFonts w:cstheme="minorHAnsi"/>
          <w:b/>
          <w:sz w:val="28"/>
          <w:szCs w:val="28"/>
          <w:u w:val="single"/>
        </w:rPr>
      </w:pPr>
      <w:r w:rsidRPr="00194833">
        <w:rPr>
          <w:rFonts w:cstheme="minorHAnsi"/>
          <w:b/>
          <w:sz w:val="28"/>
          <w:szCs w:val="28"/>
          <w:u w:val="single"/>
        </w:rPr>
        <w:t>Module 2 Outline: Communication in Palliative Care</w:t>
      </w:r>
    </w:p>
    <w:p w14:paraId="0020C214" w14:textId="77777777" w:rsidR="00194833" w:rsidRPr="00194833" w:rsidRDefault="00194833" w:rsidP="00194833">
      <w:pPr>
        <w:spacing w:after="120"/>
        <w:rPr>
          <w:rFonts w:cstheme="minorHAnsi"/>
          <w:szCs w:val="22"/>
        </w:rPr>
      </w:pPr>
      <w:r w:rsidRPr="00194833">
        <w:rPr>
          <w:rFonts w:cstheme="minorHAnsi"/>
          <w:szCs w:val="22"/>
        </w:rPr>
        <w:t>Section 1: Introduction</w:t>
      </w:r>
    </w:p>
    <w:p w14:paraId="03C233A4" w14:textId="77777777" w:rsidR="00194833" w:rsidRPr="00194833" w:rsidRDefault="00194833" w:rsidP="00194833">
      <w:pPr>
        <w:numPr>
          <w:ilvl w:val="0"/>
          <w:numId w:val="19"/>
        </w:numPr>
        <w:spacing w:after="200" w:line="276" w:lineRule="auto"/>
        <w:contextualSpacing/>
        <w:rPr>
          <w:rFonts w:eastAsia="Calibri" w:cstheme="minorHAnsi"/>
          <w:szCs w:val="22"/>
        </w:rPr>
      </w:pPr>
      <w:r w:rsidRPr="00194833">
        <w:rPr>
          <w:rFonts w:eastAsia="Calibri" w:cstheme="minorHAnsi"/>
          <w:szCs w:val="22"/>
        </w:rPr>
        <w:t>About This Course</w:t>
      </w:r>
    </w:p>
    <w:p w14:paraId="4C43BACC" w14:textId="77777777" w:rsidR="00194833" w:rsidRPr="00194833" w:rsidRDefault="00194833" w:rsidP="00194833">
      <w:pPr>
        <w:numPr>
          <w:ilvl w:val="0"/>
          <w:numId w:val="19"/>
        </w:numPr>
        <w:spacing w:after="200" w:line="276" w:lineRule="auto"/>
        <w:contextualSpacing/>
        <w:rPr>
          <w:rFonts w:eastAsia="Calibri" w:cstheme="minorHAnsi"/>
          <w:szCs w:val="22"/>
        </w:rPr>
      </w:pPr>
      <w:r w:rsidRPr="00194833">
        <w:rPr>
          <w:rFonts w:eastAsia="Calibri" w:cstheme="minorHAnsi"/>
          <w:szCs w:val="22"/>
        </w:rPr>
        <w:t>Learning Objectives</w:t>
      </w:r>
    </w:p>
    <w:p w14:paraId="5D62105E" w14:textId="77777777" w:rsidR="00194833" w:rsidRPr="00194833" w:rsidRDefault="00194833" w:rsidP="00194833">
      <w:pPr>
        <w:spacing w:after="120"/>
        <w:rPr>
          <w:rFonts w:cstheme="minorHAnsi"/>
          <w:szCs w:val="22"/>
        </w:rPr>
      </w:pPr>
      <w:r w:rsidRPr="00194833">
        <w:rPr>
          <w:rFonts w:cstheme="minorHAnsi"/>
          <w:szCs w:val="22"/>
        </w:rPr>
        <w:t>Section 2: Communication Techniques</w:t>
      </w:r>
    </w:p>
    <w:p w14:paraId="161ABB32" w14:textId="77777777" w:rsidR="00194833" w:rsidRPr="00194833" w:rsidRDefault="00194833" w:rsidP="00194833">
      <w:pPr>
        <w:numPr>
          <w:ilvl w:val="0"/>
          <w:numId w:val="20"/>
        </w:numPr>
        <w:spacing w:after="200" w:line="276" w:lineRule="auto"/>
        <w:contextualSpacing/>
        <w:rPr>
          <w:rFonts w:eastAsia="Calibri" w:cstheme="minorHAnsi"/>
          <w:szCs w:val="22"/>
        </w:rPr>
      </w:pPr>
      <w:r w:rsidRPr="00194833">
        <w:rPr>
          <w:rFonts w:eastAsia="Calibri" w:cstheme="minorHAnsi"/>
          <w:szCs w:val="22"/>
        </w:rPr>
        <w:t>The Nurse’s Role</w:t>
      </w:r>
    </w:p>
    <w:p w14:paraId="1A8C26DD" w14:textId="77777777" w:rsidR="00194833" w:rsidRPr="00194833" w:rsidRDefault="00194833" w:rsidP="00194833">
      <w:pPr>
        <w:numPr>
          <w:ilvl w:val="0"/>
          <w:numId w:val="20"/>
        </w:numPr>
        <w:spacing w:after="200" w:line="276" w:lineRule="auto"/>
        <w:contextualSpacing/>
        <w:rPr>
          <w:rFonts w:eastAsia="Calibri" w:cstheme="minorHAnsi"/>
          <w:szCs w:val="22"/>
        </w:rPr>
      </w:pPr>
      <w:r w:rsidRPr="00194833">
        <w:rPr>
          <w:rFonts w:eastAsia="Calibri" w:cstheme="minorHAnsi"/>
          <w:szCs w:val="22"/>
        </w:rPr>
        <w:t>Verbal and Non-Verbal Communication</w:t>
      </w:r>
    </w:p>
    <w:p w14:paraId="0DBB9A85" w14:textId="77777777" w:rsidR="00194833" w:rsidRPr="00194833" w:rsidRDefault="00194833" w:rsidP="00194833">
      <w:pPr>
        <w:numPr>
          <w:ilvl w:val="0"/>
          <w:numId w:val="20"/>
        </w:numPr>
        <w:spacing w:after="200" w:line="276" w:lineRule="auto"/>
        <w:contextualSpacing/>
        <w:rPr>
          <w:rFonts w:eastAsia="Calibri" w:cstheme="minorHAnsi"/>
          <w:szCs w:val="22"/>
        </w:rPr>
      </w:pPr>
      <w:r w:rsidRPr="00194833">
        <w:rPr>
          <w:rFonts w:eastAsia="Calibri" w:cstheme="minorHAnsi"/>
          <w:szCs w:val="22"/>
        </w:rPr>
        <w:t>Barriers to Communication</w:t>
      </w:r>
    </w:p>
    <w:p w14:paraId="71239690" w14:textId="77777777" w:rsidR="00194833" w:rsidRPr="00194833" w:rsidRDefault="00194833" w:rsidP="00194833">
      <w:pPr>
        <w:numPr>
          <w:ilvl w:val="0"/>
          <w:numId w:val="20"/>
        </w:numPr>
        <w:spacing w:after="200" w:line="276" w:lineRule="auto"/>
        <w:contextualSpacing/>
        <w:rPr>
          <w:rFonts w:eastAsia="Calibri" w:cstheme="minorHAnsi"/>
          <w:szCs w:val="22"/>
        </w:rPr>
      </w:pPr>
      <w:r w:rsidRPr="00194833">
        <w:rPr>
          <w:rFonts w:eastAsia="Calibri" w:cstheme="minorHAnsi"/>
          <w:szCs w:val="22"/>
        </w:rPr>
        <w:t>Cultural Considerations</w:t>
      </w:r>
    </w:p>
    <w:p w14:paraId="7D53FFA1" w14:textId="77777777" w:rsidR="00194833" w:rsidRPr="00194833" w:rsidRDefault="00194833" w:rsidP="00194833">
      <w:pPr>
        <w:numPr>
          <w:ilvl w:val="0"/>
          <w:numId w:val="20"/>
        </w:numPr>
        <w:spacing w:after="200" w:line="276" w:lineRule="auto"/>
        <w:contextualSpacing/>
        <w:rPr>
          <w:rFonts w:eastAsia="Calibri" w:cstheme="minorHAnsi"/>
          <w:szCs w:val="22"/>
        </w:rPr>
      </w:pPr>
      <w:r w:rsidRPr="00194833">
        <w:rPr>
          <w:rFonts w:eastAsia="Calibri" w:cstheme="minorHAnsi"/>
          <w:szCs w:val="22"/>
        </w:rPr>
        <w:t>Communication with Patients and Families</w:t>
      </w:r>
    </w:p>
    <w:p w14:paraId="1A82C44B" w14:textId="77777777" w:rsidR="00194833" w:rsidRPr="00194833" w:rsidRDefault="00194833" w:rsidP="00194833">
      <w:pPr>
        <w:numPr>
          <w:ilvl w:val="0"/>
          <w:numId w:val="20"/>
        </w:numPr>
        <w:spacing w:after="200" w:line="276" w:lineRule="auto"/>
        <w:contextualSpacing/>
        <w:rPr>
          <w:rFonts w:eastAsia="Calibri" w:cstheme="minorHAnsi"/>
          <w:szCs w:val="22"/>
        </w:rPr>
      </w:pPr>
      <w:r w:rsidRPr="00194833">
        <w:rPr>
          <w:rFonts w:eastAsia="Calibri" w:cstheme="minorHAnsi"/>
          <w:szCs w:val="22"/>
        </w:rPr>
        <w:t>Encouraging Conversation</w:t>
      </w:r>
    </w:p>
    <w:p w14:paraId="25B12E04" w14:textId="77777777" w:rsidR="00194833" w:rsidRPr="00194833" w:rsidRDefault="00194833" w:rsidP="00194833">
      <w:pPr>
        <w:numPr>
          <w:ilvl w:val="0"/>
          <w:numId w:val="20"/>
        </w:numPr>
        <w:spacing w:after="200" w:line="276" w:lineRule="auto"/>
        <w:contextualSpacing/>
        <w:rPr>
          <w:rFonts w:eastAsia="Calibri" w:cstheme="minorHAnsi"/>
          <w:szCs w:val="22"/>
        </w:rPr>
      </w:pPr>
      <w:r w:rsidRPr="00194833">
        <w:rPr>
          <w:rFonts w:eastAsia="Calibri" w:cstheme="minorHAnsi"/>
          <w:szCs w:val="22"/>
        </w:rPr>
        <w:t>Attentive Listening</w:t>
      </w:r>
    </w:p>
    <w:p w14:paraId="193F0ED8" w14:textId="77777777" w:rsidR="00194833" w:rsidRPr="00194833" w:rsidRDefault="00194833" w:rsidP="00194833">
      <w:pPr>
        <w:numPr>
          <w:ilvl w:val="0"/>
          <w:numId w:val="20"/>
        </w:numPr>
        <w:spacing w:after="200" w:line="276" w:lineRule="auto"/>
        <w:contextualSpacing/>
        <w:rPr>
          <w:rFonts w:eastAsia="Calibri" w:cstheme="minorHAnsi"/>
          <w:szCs w:val="22"/>
        </w:rPr>
      </w:pPr>
      <w:r w:rsidRPr="00194833">
        <w:rPr>
          <w:rFonts w:eastAsia="Calibri" w:cstheme="minorHAnsi"/>
          <w:szCs w:val="22"/>
        </w:rPr>
        <w:t>Mindful Presence</w:t>
      </w:r>
    </w:p>
    <w:p w14:paraId="23294192" w14:textId="77777777" w:rsidR="00194833" w:rsidRPr="00194833" w:rsidRDefault="00194833" w:rsidP="00194833">
      <w:pPr>
        <w:numPr>
          <w:ilvl w:val="0"/>
          <w:numId w:val="20"/>
        </w:numPr>
        <w:spacing w:after="200" w:line="276" w:lineRule="auto"/>
        <w:contextualSpacing/>
        <w:rPr>
          <w:rFonts w:eastAsia="Calibri" w:cstheme="minorHAnsi"/>
          <w:szCs w:val="22"/>
        </w:rPr>
      </w:pPr>
      <w:r w:rsidRPr="00194833">
        <w:rPr>
          <w:rFonts w:eastAsia="Calibri" w:cstheme="minorHAnsi"/>
          <w:szCs w:val="22"/>
        </w:rPr>
        <w:t>Listening and Presence in Action</w:t>
      </w:r>
    </w:p>
    <w:p w14:paraId="00C5545C" w14:textId="77777777" w:rsidR="00194833" w:rsidRPr="00194833" w:rsidRDefault="00194833" w:rsidP="00194833">
      <w:pPr>
        <w:numPr>
          <w:ilvl w:val="0"/>
          <w:numId w:val="20"/>
        </w:numPr>
        <w:spacing w:after="200" w:line="276" w:lineRule="auto"/>
        <w:contextualSpacing/>
        <w:rPr>
          <w:rFonts w:eastAsia="Calibri" w:cstheme="minorHAnsi"/>
          <w:szCs w:val="22"/>
        </w:rPr>
      </w:pPr>
      <w:r w:rsidRPr="00194833">
        <w:rPr>
          <w:rFonts w:eastAsia="Calibri" w:cstheme="minorHAnsi"/>
          <w:szCs w:val="22"/>
        </w:rPr>
        <w:t>Reflections</w:t>
      </w:r>
    </w:p>
    <w:p w14:paraId="2D420A7D" w14:textId="77777777" w:rsidR="00194833" w:rsidRPr="00194833" w:rsidRDefault="00194833" w:rsidP="00194833">
      <w:pPr>
        <w:numPr>
          <w:ilvl w:val="0"/>
          <w:numId w:val="20"/>
        </w:numPr>
        <w:spacing w:after="200" w:line="276" w:lineRule="auto"/>
        <w:contextualSpacing/>
        <w:rPr>
          <w:rFonts w:eastAsia="Calibri" w:cstheme="minorHAnsi"/>
          <w:szCs w:val="22"/>
        </w:rPr>
      </w:pPr>
      <w:r w:rsidRPr="00194833">
        <w:rPr>
          <w:rFonts w:eastAsia="Calibri" w:cstheme="minorHAnsi"/>
          <w:szCs w:val="22"/>
        </w:rPr>
        <w:t>Practice #1</w:t>
      </w:r>
    </w:p>
    <w:p w14:paraId="599938AC" w14:textId="77777777" w:rsidR="00194833" w:rsidRPr="00194833" w:rsidRDefault="00194833" w:rsidP="00194833">
      <w:pPr>
        <w:numPr>
          <w:ilvl w:val="0"/>
          <w:numId w:val="20"/>
        </w:numPr>
        <w:spacing w:after="200" w:line="276" w:lineRule="auto"/>
        <w:contextualSpacing/>
        <w:rPr>
          <w:rFonts w:eastAsia="Calibri" w:cstheme="minorHAnsi"/>
          <w:szCs w:val="22"/>
        </w:rPr>
      </w:pPr>
      <w:r w:rsidRPr="00194833">
        <w:rPr>
          <w:rFonts w:eastAsia="Calibri" w:cstheme="minorHAnsi"/>
          <w:szCs w:val="22"/>
        </w:rPr>
        <w:t>Giving "The Words"</w:t>
      </w:r>
    </w:p>
    <w:p w14:paraId="66200CF7" w14:textId="77777777" w:rsidR="00194833" w:rsidRPr="00194833" w:rsidRDefault="00194833" w:rsidP="00194833">
      <w:pPr>
        <w:numPr>
          <w:ilvl w:val="0"/>
          <w:numId w:val="20"/>
        </w:numPr>
        <w:spacing w:after="200" w:line="276" w:lineRule="auto"/>
        <w:contextualSpacing/>
        <w:rPr>
          <w:rFonts w:eastAsia="Calibri" w:cstheme="minorHAnsi"/>
          <w:szCs w:val="22"/>
        </w:rPr>
      </w:pPr>
      <w:r w:rsidRPr="00194833">
        <w:rPr>
          <w:rFonts w:eastAsia="Calibri" w:cstheme="minorHAnsi"/>
          <w:szCs w:val="22"/>
        </w:rPr>
        <w:t>Interviewing Patients</w:t>
      </w:r>
    </w:p>
    <w:p w14:paraId="769E463B" w14:textId="77777777" w:rsidR="00194833" w:rsidRPr="00194833" w:rsidRDefault="00194833" w:rsidP="00194833">
      <w:pPr>
        <w:numPr>
          <w:ilvl w:val="0"/>
          <w:numId w:val="20"/>
        </w:numPr>
        <w:spacing w:after="200" w:line="276" w:lineRule="auto"/>
        <w:contextualSpacing/>
        <w:rPr>
          <w:rFonts w:eastAsia="Calibri" w:cstheme="minorHAnsi"/>
          <w:szCs w:val="22"/>
        </w:rPr>
      </w:pPr>
      <w:r w:rsidRPr="00194833">
        <w:rPr>
          <w:rFonts w:eastAsia="Calibri" w:cstheme="minorHAnsi"/>
          <w:szCs w:val="22"/>
        </w:rPr>
        <w:t>Ask-Tell-Ask</w:t>
      </w:r>
    </w:p>
    <w:p w14:paraId="30F931DB" w14:textId="77777777" w:rsidR="00194833" w:rsidRPr="00194833" w:rsidRDefault="00194833" w:rsidP="00194833">
      <w:pPr>
        <w:numPr>
          <w:ilvl w:val="0"/>
          <w:numId w:val="20"/>
        </w:numPr>
        <w:spacing w:after="200" w:line="276" w:lineRule="auto"/>
        <w:contextualSpacing/>
        <w:rPr>
          <w:rFonts w:eastAsia="Calibri" w:cstheme="minorHAnsi"/>
          <w:szCs w:val="22"/>
        </w:rPr>
      </w:pPr>
      <w:r w:rsidRPr="00194833">
        <w:rPr>
          <w:rFonts w:eastAsia="Calibri" w:cstheme="minorHAnsi"/>
          <w:szCs w:val="22"/>
        </w:rPr>
        <w:t>Ask-Tell-Ask in Action</w:t>
      </w:r>
    </w:p>
    <w:p w14:paraId="62FA721A" w14:textId="77777777" w:rsidR="00194833" w:rsidRPr="00194833" w:rsidRDefault="00194833" w:rsidP="00194833">
      <w:pPr>
        <w:numPr>
          <w:ilvl w:val="0"/>
          <w:numId w:val="20"/>
        </w:numPr>
        <w:spacing w:after="200" w:line="276" w:lineRule="auto"/>
        <w:contextualSpacing/>
        <w:rPr>
          <w:rFonts w:eastAsia="Calibri" w:cstheme="minorHAnsi"/>
          <w:szCs w:val="22"/>
        </w:rPr>
      </w:pPr>
      <w:r w:rsidRPr="00194833">
        <w:rPr>
          <w:rFonts w:eastAsia="Calibri" w:cstheme="minorHAnsi"/>
          <w:szCs w:val="22"/>
        </w:rPr>
        <w:t>Reflections</w:t>
      </w:r>
    </w:p>
    <w:p w14:paraId="3CF83D97" w14:textId="77777777" w:rsidR="00194833" w:rsidRPr="00194833" w:rsidRDefault="00194833" w:rsidP="00194833">
      <w:pPr>
        <w:numPr>
          <w:ilvl w:val="0"/>
          <w:numId w:val="20"/>
        </w:numPr>
        <w:spacing w:after="200" w:line="276" w:lineRule="auto"/>
        <w:contextualSpacing/>
        <w:rPr>
          <w:rFonts w:eastAsia="Calibri" w:cstheme="minorHAnsi"/>
          <w:szCs w:val="22"/>
        </w:rPr>
      </w:pPr>
      <w:r w:rsidRPr="00194833">
        <w:rPr>
          <w:rFonts w:eastAsia="Calibri" w:cstheme="minorHAnsi"/>
          <w:szCs w:val="22"/>
        </w:rPr>
        <w:t>Practice #2</w:t>
      </w:r>
    </w:p>
    <w:p w14:paraId="1A5FA426" w14:textId="77777777" w:rsidR="00194833" w:rsidRPr="00194833" w:rsidRDefault="00194833" w:rsidP="00194833">
      <w:pPr>
        <w:numPr>
          <w:ilvl w:val="0"/>
          <w:numId w:val="20"/>
        </w:numPr>
        <w:spacing w:after="200" w:line="276" w:lineRule="auto"/>
        <w:contextualSpacing/>
        <w:rPr>
          <w:rFonts w:eastAsia="Calibri" w:cstheme="minorHAnsi"/>
          <w:szCs w:val="22"/>
        </w:rPr>
      </w:pPr>
      <w:r w:rsidRPr="00194833">
        <w:rPr>
          <w:rFonts w:eastAsia="Calibri" w:cstheme="minorHAnsi"/>
          <w:szCs w:val="22"/>
        </w:rPr>
        <w:t>Basic Techniques</w:t>
      </w:r>
    </w:p>
    <w:p w14:paraId="6228F48F" w14:textId="77777777" w:rsidR="00194833" w:rsidRPr="00194833" w:rsidRDefault="00194833" w:rsidP="00194833">
      <w:pPr>
        <w:numPr>
          <w:ilvl w:val="0"/>
          <w:numId w:val="20"/>
        </w:numPr>
        <w:spacing w:after="200" w:line="276" w:lineRule="auto"/>
        <w:contextualSpacing/>
        <w:rPr>
          <w:rFonts w:eastAsia="Calibri" w:cstheme="minorHAnsi"/>
          <w:szCs w:val="22"/>
        </w:rPr>
      </w:pPr>
      <w:r w:rsidRPr="00194833">
        <w:rPr>
          <w:rFonts w:eastAsia="Calibri" w:cstheme="minorHAnsi"/>
          <w:szCs w:val="22"/>
        </w:rPr>
        <w:t>I’m Sorry vs. I Wish</w:t>
      </w:r>
    </w:p>
    <w:p w14:paraId="583AF8F9" w14:textId="77777777" w:rsidR="00194833" w:rsidRPr="00194833" w:rsidRDefault="00194833" w:rsidP="00194833">
      <w:pPr>
        <w:numPr>
          <w:ilvl w:val="0"/>
          <w:numId w:val="20"/>
        </w:numPr>
        <w:spacing w:after="200" w:line="276" w:lineRule="auto"/>
        <w:contextualSpacing/>
        <w:rPr>
          <w:rFonts w:eastAsia="Calibri" w:cstheme="minorHAnsi"/>
          <w:szCs w:val="22"/>
        </w:rPr>
      </w:pPr>
      <w:r w:rsidRPr="00194833">
        <w:rPr>
          <w:rFonts w:eastAsia="Calibri" w:cstheme="minorHAnsi"/>
          <w:szCs w:val="22"/>
        </w:rPr>
        <w:t>There Is Always Hope</w:t>
      </w:r>
    </w:p>
    <w:p w14:paraId="696E5F4B" w14:textId="77777777" w:rsidR="00194833" w:rsidRPr="00194833" w:rsidRDefault="00194833" w:rsidP="00194833">
      <w:pPr>
        <w:numPr>
          <w:ilvl w:val="0"/>
          <w:numId w:val="20"/>
        </w:numPr>
        <w:spacing w:after="200" w:line="276" w:lineRule="auto"/>
        <w:contextualSpacing/>
        <w:rPr>
          <w:rFonts w:eastAsia="Calibri" w:cstheme="minorHAnsi"/>
          <w:szCs w:val="22"/>
        </w:rPr>
      </w:pPr>
      <w:r w:rsidRPr="00194833">
        <w:rPr>
          <w:rFonts w:eastAsia="Calibri" w:cstheme="minorHAnsi"/>
          <w:szCs w:val="22"/>
        </w:rPr>
        <w:t>Practice #3</w:t>
      </w:r>
    </w:p>
    <w:p w14:paraId="4A4A9D3B" w14:textId="77777777" w:rsidR="00194833" w:rsidRPr="00194833" w:rsidRDefault="00194833" w:rsidP="00194833">
      <w:pPr>
        <w:numPr>
          <w:ilvl w:val="0"/>
          <w:numId w:val="20"/>
        </w:numPr>
        <w:spacing w:after="200" w:line="276" w:lineRule="auto"/>
        <w:contextualSpacing/>
        <w:rPr>
          <w:rFonts w:eastAsia="Calibri" w:cstheme="minorHAnsi"/>
          <w:szCs w:val="22"/>
        </w:rPr>
      </w:pPr>
      <w:r w:rsidRPr="00194833">
        <w:rPr>
          <w:rFonts w:eastAsia="Calibri" w:cstheme="minorHAnsi"/>
          <w:szCs w:val="22"/>
        </w:rPr>
        <w:t>Facilitating End-of-Life Decisions</w:t>
      </w:r>
    </w:p>
    <w:p w14:paraId="2B7ECA3C" w14:textId="77777777" w:rsidR="00194833" w:rsidRPr="00194833" w:rsidRDefault="00194833" w:rsidP="00194833">
      <w:pPr>
        <w:numPr>
          <w:ilvl w:val="0"/>
          <w:numId w:val="20"/>
        </w:numPr>
        <w:spacing w:after="200" w:line="276" w:lineRule="auto"/>
        <w:contextualSpacing/>
        <w:rPr>
          <w:rFonts w:eastAsia="Calibri" w:cstheme="minorHAnsi"/>
          <w:szCs w:val="22"/>
        </w:rPr>
      </w:pPr>
      <w:r w:rsidRPr="00194833">
        <w:rPr>
          <w:rFonts w:eastAsia="Calibri" w:cstheme="minorHAnsi"/>
          <w:szCs w:val="22"/>
        </w:rPr>
        <w:t>Am I Dying?</w:t>
      </w:r>
    </w:p>
    <w:p w14:paraId="3A21258E" w14:textId="77777777" w:rsidR="00194833" w:rsidRPr="00194833" w:rsidRDefault="00194833" w:rsidP="00194833">
      <w:pPr>
        <w:numPr>
          <w:ilvl w:val="0"/>
          <w:numId w:val="20"/>
        </w:numPr>
        <w:spacing w:after="200" w:line="276" w:lineRule="auto"/>
        <w:contextualSpacing/>
        <w:rPr>
          <w:rFonts w:eastAsia="Calibri" w:cstheme="minorHAnsi"/>
          <w:szCs w:val="22"/>
        </w:rPr>
      </w:pPr>
      <w:r w:rsidRPr="00194833">
        <w:rPr>
          <w:rFonts w:eastAsia="Calibri" w:cstheme="minorHAnsi"/>
          <w:szCs w:val="22"/>
        </w:rPr>
        <w:t>Reflections</w:t>
      </w:r>
    </w:p>
    <w:p w14:paraId="24AA968C" w14:textId="77777777" w:rsidR="00194833" w:rsidRPr="00194833" w:rsidRDefault="00194833" w:rsidP="00194833">
      <w:pPr>
        <w:numPr>
          <w:ilvl w:val="0"/>
          <w:numId w:val="20"/>
        </w:numPr>
        <w:spacing w:after="200" w:line="276" w:lineRule="auto"/>
        <w:contextualSpacing/>
        <w:rPr>
          <w:rFonts w:eastAsia="Calibri" w:cstheme="minorHAnsi"/>
          <w:szCs w:val="22"/>
        </w:rPr>
      </w:pPr>
      <w:r w:rsidRPr="00194833">
        <w:rPr>
          <w:rFonts w:eastAsia="Calibri" w:cstheme="minorHAnsi"/>
          <w:szCs w:val="22"/>
        </w:rPr>
        <w:t>Communicating an Unexpected Death</w:t>
      </w:r>
    </w:p>
    <w:p w14:paraId="3F5E4A28" w14:textId="77777777" w:rsidR="00194833" w:rsidRPr="00194833" w:rsidRDefault="00194833" w:rsidP="00194833">
      <w:pPr>
        <w:numPr>
          <w:ilvl w:val="0"/>
          <w:numId w:val="20"/>
        </w:numPr>
        <w:spacing w:after="200" w:line="276" w:lineRule="auto"/>
        <w:contextualSpacing/>
        <w:rPr>
          <w:rFonts w:eastAsia="Calibri" w:cstheme="minorHAnsi"/>
          <w:szCs w:val="22"/>
        </w:rPr>
      </w:pPr>
      <w:r w:rsidRPr="00194833">
        <w:rPr>
          <w:rFonts w:eastAsia="Calibri" w:cstheme="minorHAnsi"/>
          <w:szCs w:val="22"/>
        </w:rPr>
        <w:t>Pediatric Sudden Death</w:t>
      </w:r>
    </w:p>
    <w:p w14:paraId="1F4FBD72" w14:textId="77777777" w:rsidR="00194833" w:rsidRPr="00194833" w:rsidRDefault="00194833" w:rsidP="00194833">
      <w:pPr>
        <w:numPr>
          <w:ilvl w:val="0"/>
          <w:numId w:val="20"/>
        </w:numPr>
        <w:spacing w:after="200" w:line="276" w:lineRule="auto"/>
        <w:contextualSpacing/>
        <w:rPr>
          <w:rFonts w:eastAsia="Calibri" w:cstheme="minorHAnsi"/>
          <w:szCs w:val="22"/>
        </w:rPr>
      </w:pPr>
      <w:r w:rsidRPr="00194833">
        <w:rPr>
          <w:rFonts w:eastAsia="Calibri" w:cstheme="minorHAnsi"/>
          <w:szCs w:val="22"/>
        </w:rPr>
        <w:t>Reflections</w:t>
      </w:r>
    </w:p>
    <w:p w14:paraId="51237AE1" w14:textId="77777777" w:rsidR="00194833" w:rsidRPr="00194833" w:rsidRDefault="00194833" w:rsidP="00194833">
      <w:pPr>
        <w:numPr>
          <w:ilvl w:val="0"/>
          <w:numId w:val="20"/>
        </w:numPr>
        <w:spacing w:after="200" w:line="276" w:lineRule="auto"/>
        <w:contextualSpacing/>
        <w:rPr>
          <w:rFonts w:eastAsia="Calibri" w:cstheme="minorHAnsi"/>
          <w:szCs w:val="22"/>
        </w:rPr>
      </w:pPr>
      <w:r w:rsidRPr="00194833">
        <w:rPr>
          <w:rFonts w:eastAsia="Calibri" w:cstheme="minorHAnsi"/>
          <w:szCs w:val="22"/>
        </w:rPr>
        <w:t>Communicating with the Team</w:t>
      </w:r>
    </w:p>
    <w:p w14:paraId="592DF9FB" w14:textId="77777777" w:rsidR="00194833" w:rsidRPr="00194833" w:rsidRDefault="00194833" w:rsidP="00194833">
      <w:pPr>
        <w:numPr>
          <w:ilvl w:val="0"/>
          <w:numId w:val="20"/>
        </w:numPr>
        <w:spacing w:after="200" w:line="276" w:lineRule="auto"/>
        <w:contextualSpacing/>
        <w:rPr>
          <w:rFonts w:eastAsia="Calibri" w:cstheme="minorHAnsi"/>
          <w:szCs w:val="22"/>
        </w:rPr>
      </w:pPr>
      <w:r w:rsidRPr="00194833">
        <w:rPr>
          <w:rFonts w:eastAsia="Calibri" w:cstheme="minorHAnsi"/>
          <w:szCs w:val="22"/>
        </w:rPr>
        <w:t>Patient and Family Expectations</w:t>
      </w:r>
    </w:p>
    <w:p w14:paraId="53DBEFC5" w14:textId="77777777" w:rsidR="00194833" w:rsidRPr="00194833" w:rsidRDefault="00194833" w:rsidP="00194833">
      <w:pPr>
        <w:numPr>
          <w:ilvl w:val="0"/>
          <w:numId w:val="20"/>
        </w:numPr>
        <w:spacing w:after="200" w:line="276" w:lineRule="auto"/>
        <w:contextualSpacing/>
        <w:rPr>
          <w:rFonts w:eastAsia="Calibri" w:cstheme="minorHAnsi"/>
          <w:szCs w:val="22"/>
        </w:rPr>
      </w:pPr>
      <w:r w:rsidRPr="00194833">
        <w:rPr>
          <w:rFonts w:eastAsia="Calibri" w:cstheme="minorHAnsi"/>
          <w:szCs w:val="22"/>
        </w:rPr>
        <w:t>Team Communication</w:t>
      </w:r>
    </w:p>
    <w:p w14:paraId="378A2D63" w14:textId="77777777" w:rsidR="00194833" w:rsidRPr="00194833" w:rsidRDefault="00194833" w:rsidP="00194833">
      <w:pPr>
        <w:numPr>
          <w:ilvl w:val="0"/>
          <w:numId w:val="20"/>
        </w:numPr>
        <w:spacing w:after="200" w:line="276" w:lineRule="auto"/>
        <w:contextualSpacing/>
        <w:rPr>
          <w:rFonts w:eastAsia="Calibri" w:cstheme="minorHAnsi"/>
          <w:szCs w:val="22"/>
        </w:rPr>
      </w:pPr>
      <w:r w:rsidRPr="00194833">
        <w:rPr>
          <w:rFonts w:eastAsia="Calibri" w:cstheme="minorHAnsi"/>
          <w:szCs w:val="22"/>
        </w:rPr>
        <w:t>Handling Conflict</w:t>
      </w:r>
    </w:p>
    <w:p w14:paraId="4AFBFA1E" w14:textId="77777777" w:rsidR="00194833" w:rsidRPr="00194833" w:rsidRDefault="00194833" w:rsidP="00194833">
      <w:pPr>
        <w:spacing w:after="120"/>
        <w:rPr>
          <w:rFonts w:cstheme="minorHAnsi"/>
          <w:szCs w:val="22"/>
        </w:rPr>
      </w:pPr>
      <w:r w:rsidRPr="00194833">
        <w:rPr>
          <w:rFonts w:cstheme="minorHAnsi"/>
          <w:szCs w:val="22"/>
        </w:rPr>
        <w:t>Section 3: Conclusion</w:t>
      </w:r>
    </w:p>
    <w:p w14:paraId="3FB731DB" w14:textId="77777777" w:rsidR="00194833" w:rsidRPr="00194833" w:rsidRDefault="00194833" w:rsidP="00194833">
      <w:pPr>
        <w:numPr>
          <w:ilvl w:val="0"/>
          <w:numId w:val="18"/>
        </w:numPr>
        <w:spacing w:after="200" w:line="276" w:lineRule="auto"/>
        <w:contextualSpacing/>
        <w:rPr>
          <w:rFonts w:eastAsia="Calibri" w:cstheme="minorHAnsi"/>
          <w:szCs w:val="22"/>
        </w:rPr>
      </w:pPr>
      <w:r w:rsidRPr="00194833">
        <w:rPr>
          <w:rFonts w:eastAsia="Calibri" w:cstheme="minorHAnsi"/>
          <w:szCs w:val="22"/>
        </w:rPr>
        <w:t>Summary</w:t>
      </w:r>
    </w:p>
    <w:p w14:paraId="72007A0B" w14:textId="77777777" w:rsidR="00194833" w:rsidRPr="00194833" w:rsidRDefault="00194833" w:rsidP="00194833">
      <w:pPr>
        <w:numPr>
          <w:ilvl w:val="0"/>
          <w:numId w:val="18"/>
        </w:numPr>
        <w:spacing w:after="200" w:line="276" w:lineRule="auto"/>
        <w:contextualSpacing/>
        <w:rPr>
          <w:rFonts w:eastAsia="Calibri" w:cstheme="minorHAnsi"/>
          <w:szCs w:val="22"/>
        </w:rPr>
      </w:pPr>
      <w:r w:rsidRPr="00194833">
        <w:rPr>
          <w:rFonts w:eastAsia="Calibri" w:cstheme="minorHAnsi"/>
          <w:szCs w:val="22"/>
        </w:rPr>
        <w:lastRenderedPageBreak/>
        <w:t>Course Contributor</w:t>
      </w:r>
    </w:p>
    <w:p w14:paraId="1756EFE2" w14:textId="77777777" w:rsidR="00194833" w:rsidRPr="00194833" w:rsidRDefault="00194833" w:rsidP="00194833">
      <w:pPr>
        <w:numPr>
          <w:ilvl w:val="0"/>
          <w:numId w:val="18"/>
        </w:numPr>
        <w:spacing w:after="200" w:line="276" w:lineRule="auto"/>
        <w:contextualSpacing/>
        <w:rPr>
          <w:rFonts w:eastAsia="Calibri" w:cstheme="minorHAnsi"/>
          <w:szCs w:val="22"/>
        </w:rPr>
      </w:pPr>
      <w:r w:rsidRPr="00194833">
        <w:rPr>
          <w:rFonts w:eastAsia="Calibri" w:cstheme="minorHAnsi"/>
          <w:szCs w:val="22"/>
        </w:rPr>
        <w:t>Resources</w:t>
      </w:r>
    </w:p>
    <w:p w14:paraId="7D3D7C8D" w14:textId="77777777" w:rsidR="00194833" w:rsidRPr="00194833" w:rsidRDefault="00194833" w:rsidP="00194833">
      <w:pPr>
        <w:numPr>
          <w:ilvl w:val="0"/>
          <w:numId w:val="18"/>
        </w:numPr>
        <w:spacing w:after="200" w:line="276" w:lineRule="auto"/>
        <w:contextualSpacing/>
        <w:rPr>
          <w:rFonts w:eastAsia="Calibri" w:cstheme="minorHAnsi"/>
          <w:szCs w:val="22"/>
        </w:rPr>
      </w:pPr>
      <w:r w:rsidRPr="00194833">
        <w:rPr>
          <w:rFonts w:eastAsia="Calibri" w:cstheme="minorHAnsi"/>
          <w:szCs w:val="22"/>
        </w:rPr>
        <w:t>References</w:t>
      </w:r>
    </w:p>
    <w:p w14:paraId="3AE02A0E" w14:textId="77777777" w:rsidR="00194833" w:rsidRPr="00194833" w:rsidRDefault="00194833" w:rsidP="00194833">
      <w:pPr>
        <w:numPr>
          <w:ilvl w:val="0"/>
          <w:numId w:val="18"/>
        </w:numPr>
        <w:spacing w:after="200" w:line="276" w:lineRule="auto"/>
        <w:contextualSpacing/>
        <w:rPr>
          <w:rFonts w:eastAsia="Calibri" w:cstheme="minorHAnsi"/>
          <w:szCs w:val="22"/>
        </w:rPr>
      </w:pPr>
      <w:r w:rsidRPr="00194833">
        <w:rPr>
          <w:rFonts w:eastAsia="Calibri" w:cstheme="minorHAnsi"/>
          <w:szCs w:val="22"/>
        </w:rPr>
        <w:t>Congratulations</w:t>
      </w:r>
    </w:p>
    <w:p w14:paraId="44BA263D" w14:textId="77777777" w:rsidR="00194833" w:rsidRPr="00194833" w:rsidRDefault="00194833" w:rsidP="00194833">
      <w:pPr>
        <w:spacing w:after="120"/>
        <w:rPr>
          <w:rFonts w:cstheme="minorHAnsi"/>
          <w:b/>
          <w:sz w:val="28"/>
          <w:szCs w:val="28"/>
          <w:u w:val="single"/>
        </w:rPr>
      </w:pPr>
      <w:r w:rsidRPr="00194833">
        <w:rPr>
          <w:rFonts w:cstheme="minorHAnsi"/>
          <w:b/>
          <w:sz w:val="28"/>
          <w:szCs w:val="28"/>
          <w:u w:val="single"/>
        </w:rPr>
        <w:t>Module 3 Outline: Pain Management in Palliative Care</w:t>
      </w:r>
    </w:p>
    <w:p w14:paraId="3459D31E" w14:textId="77777777" w:rsidR="00194833" w:rsidRPr="00194833" w:rsidRDefault="00194833" w:rsidP="00194833">
      <w:pPr>
        <w:spacing w:after="120"/>
        <w:rPr>
          <w:rFonts w:cstheme="minorHAnsi"/>
          <w:szCs w:val="22"/>
        </w:rPr>
      </w:pPr>
      <w:r w:rsidRPr="00194833">
        <w:rPr>
          <w:rFonts w:cstheme="minorHAnsi"/>
          <w:szCs w:val="22"/>
        </w:rPr>
        <w:t>Section 1: Introduction</w:t>
      </w:r>
    </w:p>
    <w:p w14:paraId="75050162" w14:textId="77777777" w:rsidR="00194833" w:rsidRPr="00194833" w:rsidRDefault="00194833" w:rsidP="00194833">
      <w:pPr>
        <w:numPr>
          <w:ilvl w:val="0"/>
          <w:numId w:val="10"/>
        </w:numPr>
        <w:spacing w:after="200" w:line="276" w:lineRule="auto"/>
        <w:contextualSpacing/>
        <w:rPr>
          <w:rFonts w:eastAsia="Calibri" w:cstheme="minorHAnsi"/>
          <w:szCs w:val="22"/>
        </w:rPr>
      </w:pPr>
      <w:r w:rsidRPr="00194833">
        <w:rPr>
          <w:rFonts w:eastAsia="Calibri" w:cstheme="minorHAnsi"/>
          <w:szCs w:val="22"/>
        </w:rPr>
        <w:t>About This Course</w:t>
      </w:r>
    </w:p>
    <w:p w14:paraId="5C13047C" w14:textId="77777777" w:rsidR="00194833" w:rsidRPr="00194833" w:rsidRDefault="00194833" w:rsidP="00194833">
      <w:pPr>
        <w:numPr>
          <w:ilvl w:val="0"/>
          <w:numId w:val="10"/>
        </w:numPr>
        <w:spacing w:after="200" w:line="276" w:lineRule="auto"/>
        <w:contextualSpacing/>
        <w:rPr>
          <w:rFonts w:eastAsia="Calibri" w:cstheme="minorHAnsi"/>
          <w:szCs w:val="22"/>
        </w:rPr>
      </w:pPr>
      <w:r w:rsidRPr="00194833">
        <w:rPr>
          <w:rFonts w:eastAsia="Calibri" w:cstheme="minorHAnsi"/>
          <w:szCs w:val="22"/>
        </w:rPr>
        <w:t>Learning Objectives</w:t>
      </w:r>
    </w:p>
    <w:p w14:paraId="609FFADC" w14:textId="77777777" w:rsidR="00194833" w:rsidRPr="00194833" w:rsidRDefault="00194833" w:rsidP="00194833">
      <w:pPr>
        <w:spacing w:after="120"/>
        <w:rPr>
          <w:rFonts w:cstheme="minorHAnsi"/>
          <w:szCs w:val="22"/>
        </w:rPr>
      </w:pPr>
      <w:r w:rsidRPr="00194833">
        <w:rPr>
          <w:rFonts w:cstheme="minorHAnsi"/>
          <w:szCs w:val="22"/>
        </w:rPr>
        <w:t>Section 2: Pain Assessment</w:t>
      </w:r>
    </w:p>
    <w:p w14:paraId="7467C6C0" w14:textId="77777777" w:rsidR="00194833" w:rsidRPr="00194833" w:rsidRDefault="00194833" w:rsidP="00194833">
      <w:pPr>
        <w:spacing w:after="200" w:line="276" w:lineRule="auto"/>
        <w:ind w:firstLine="360"/>
        <w:contextualSpacing/>
        <w:rPr>
          <w:rFonts w:eastAsia="Calibri" w:cstheme="minorHAnsi"/>
          <w:szCs w:val="22"/>
        </w:rPr>
      </w:pPr>
      <w:proofErr w:type="gramStart"/>
      <w:r w:rsidRPr="00194833">
        <w:rPr>
          <w:rFonts w:eastAsia="Calibri" w:cstheme="minorHAnsi"/>
          <w:szCs w:val="22"/>
        </w:rPr>
        <w:t>A..</w:t>
      </w:r>
      <w:proofErr w:type="gramEnd"/>
      <w:r w:rsidRPr="00194833">
        <w:rPr>
          <w:rFonts w:eastAsia="Calibri" w:cstheme="minorHAnsi"/>
          <w:szCs w:val="22"/>
        </w:rPr>
        <w:t xml:space="preserve"> Pain Is Multidimensional</w:t>
      </w:r>
    </w:p>
    <w:p w14:paraId="4C40A51E" w14:textId="77777777" w:rsidR="00194833" w:rsidRPr="00194833" w:rsidRDefault="00194833" w:rsidP="00194833">
      <w:pPr>
        <w:spacing w:after="200" w:line="276" w:lineRule="auto"/>
        <w:ind w:firstLine="360"/>
        <w:contextualSpacing/>
        <w:rPr>
          <w:rFonts w:eastAsia="Calibri" w:cstheme="minorHAnsi"/>
          <w:szCs w:val="22"/>
        </w:rPr>
      </w:pPr>
      <w:r w:rsidRPr="00194833">
        <w:rPr>
          <w:rFonts w:eastAsia="Calibri" w:cstheme="minorHAnsi"/>
          <w:szCs w:val="22"/>
        </w:rPr>
        <w:t xml:space="preserve">B. </w:t>
      </w:r>
      <w:r w:rsidRPr="00194833">
        <w:rPr>
          <w:rFonts w:cstheme="minorHAnsi"/>
        </w:rPr>
        <w:t>Biopsychosocial Model</w:t>
      </w:r>
    </w:p>
    <w:p w14:paraId="670B42FE" w14:textId="77777777" w:rsidR="00194833" w:rsidRPr="00194833" w:rsidRDefault="00194833" w:rsidP="00194833">
      <w:pPr>
        <w:numPr>
          <w:ilvl w:val="0"/>
          <w:numId w:val="10"/>
        </w:numPr>
        <w:spacing w:after="200" w:line="276" w:lineRule="auto"/>
        <w:contextualSpacing/>
        <w:rPr>
          <w:rFonts w:eastAsia="Calibri" w:cstheme="minorHAnsi"/>
          <w:szCs w:val="22"/>
        </w:rPr>
      </w:pPr>
      <w:r w:rsidRPr="00194833">
        <w:rPr>
          <w:rFonts w:eastAsia="Calibri" w:cstheme="minorHAnsi"/>
          <w:szCs w:val="22"/>
        </w:rPr>
        <w:t>Barriers to Pain Relief</w:t>
      </w:r>
    </w:p>
    <w:p w14:paraId="3615F4F9" w14:textId="77777777" w:rsidR="00194833" w:rsidRPr="00194833" w:rsidRDefault="00194833" w:rsidP="00194833">
      <w:pPr>
        <w:numPr>
          <w:ilvl w:val="0"/>
          <w:numId w:val="10"/>
        </w:numPr>
        <w:spacing w:after="200" w:line="276" w:lineRule="auto"/>
        <w:contextualSpacing/>
        <w:rPr>
          <w:rFonts w:eastAsia="Calibri" w:cstheme="minorHAnsi"/>
          <w:szCs w:val="22"/>
        </w:rPr>
      </w:pPr>
      <w:r w:rsidRPr="00194833">
        <w:rPr>
          <w:rFonts w:eastAsia="Calibri" w:cstheme="minorHAnsi"/>
          <w:szCs w:val="22"/>
        </w:rPr>
        <w:t>Pain Assessment: Biological/Physical Domain</w:t>
      </w:r>
    </w:p>
    <w:p w14:paraId="0363C11D" w14:textId="77777777" w:rsidR="00194833" w:rsidRPr="00194833" w:rsidRDefault="00194833" w:rsidP="00194833">
      <w:pPr>
        <w:numPr>
          <w:ilvl w:val="0"/>
          <w:numId w:val="10"/>
        </w:numPr>
        <w:spacing w:after="200" w:line="276" w:lineRule="auto"/>
        <w:contextualSpacing/>
        <w:rPr>
          <w:rFonts w:eastAsia="Calibri" w:cstheme="minorHAnsi"/>
          <w:szCs w:val="22"/>
        </w:rPr>
      </w:pPr>
      <w:r w:rsidRPr="00194833">
        <w:rPr>
          <w:rFonts w:eastAsia="Calibri" w:cstheme="minorHAnsi"/>
          <w:szCs w:val="22"/>
        </w:rPr>
        <w:t xml:space="preserve">WHO </w:t>
      </w:r>
      <w:proofErr w:type="gramStart"/>
      <w:r w:rsidRPr="00194833">
        <w:rPr>
          <w:rFonts w:eastAsia="Calibri" w:cstheme="minorHAnsi"/>
          <w:szCs w:val="22"/>
        </w:rPr>
        <w:t>Ladder</w:t>
      </w:r>
      <w:proofErr w:type="gramEnd"/>
    </w:p>
    <w:p w14:paraId="24F4220B" w14:textId="77777777" w:rsidR="00194833" w:rsidRPr="00194833" w:rsidRDefault="00194833" w:rsidP="00194833">
      <w:pPr>
        <w:numPr>
          <w:ilvl w:val="0"/>
          <w:numId w:val="10"/>
        </w:numPr>
        <w:spacing w:after="200" w:line="276" w:lineRule="auto"/>
        <w:contextualSpacing/>
        <w:rPr>
          <w:rFonts w:eastAsia="Calibri" w:cstheme="minorHAnsi"/>
          <w:szCs w:val="22"/>
        </w:rPr>
      </w:pPr>
      <w:r w:rsidRPr="00194833">
        <w:rPr>
          <w:rFonts w:eastAsia="Calibri" w:cstheme="minorHAnsi"/>
          <w:szCs w:val="22"/>
        </w:rPr>
        <w:t>Pain Assessment: Psychosocial Domain</w:t>
      </w:r>
    </w:p>
    <w:p w14:paraId="44CAD5CA" w14:textId="77777777" w:rsidR="00194833" w:rsidRPr="00194833" w:rsidRDefault="00194833" w:rsidP="00194833">
      <w:pPr>
        <w:numPr>
          <w:ilvl w:val="0"/>
          <w:numId w:val="10"/>
        </w:numPr>
        <w:spacing w:after="200" w:line="276" w:lineRule="auto"/>
        <w:contextualSpacing/>
        <w:rPr>
          <w:rFonts w:eastAsia="Calibri" w:cstheme="minorHAnsi"/>
          <w:szCs w:val="22"/>
        </w:rPr>
      </w:pPr>
      <w:r w:rsidRPr="00194833">
        <w:rPr>
          <w:rFonts w:eastAsia="Calibri" w:cstheme="minorHAnsi"/>
          <w:szCs w:val="22"/>
        </w:rPr>
        <w:t>Pain Assessment: Spiritual Domain</w:t>
      </w:r>
    </w:p>
    <w:p w14:paraId="34787F66" w14:textId="77777777" w:rsidR="00194833" w:rsidRPr="00194833" w:rsidRDefault="00194833" w:rsidP="00194833">
      <w:pPr>
        <w:numPr>
          <w:ilvl w:val="0"/>
          <w:numId w:val="10"/>
        </w:numPr>
        <w:spacing w:after="200" w:line="276" w:lineRule="auto"/>
        <w:contextualSpacing/>
        <w:rPr>
          <w:rFonts w:eastAsia="Calibri" w:cstheme="minorHAnsi"/>
          <w:szCs w:val="22"/>
        </w:rPr>
      </w:pPr>
      <w:r w:rsidRPr="00194833">
        <w:rPr>
          <w:rFonts w:eastAsia="Calibri" w:cstheme="minorHAnsi"/>
          <w:szCs w:val="22"/>
        </w:rPr>
        <w:t>Physical Examination</w:t>
      </w:r>
    </w:p>
    <w:p w14:paraId="0DBC3DCE" w14:textId="77777777" w:rsidR="00194833" w:rsidRPr="00194833" w:rsidRDefault="00194833" w:rsidP="00194833">
      <w:pPr>
        <w:numPr>
          <w:ilvl w:val="0"/>
          <w:numId w:val="10"/>
        </w:numPr>
        <w:spacing w:after="200" w:line="276" w:lineRule="auto"/>
        <w:contextualSpacing/>
        <w:rPr>
          <w:rFonts w:eastAsia="Calibri" w:cstheme="minorHAnsi"/>
          <w:szCs w:val="22"/>
        </w:rPr>
      </w:pPr>
      <w:r w:rsidRPr="00194833">
        <w:rPr>
          <w:rFonts w:eastAsia="Calibri" w:cstheme="minorHAnsi"/>
          <w:szCs w:val="22"/>
        </w:rPr>
        <w:t>Reassess</w:t>
      </w:r>
    </w:p>
    <w:p w14:paraId="099BC1D6" w14:textId="77777777" w:rsidR="00194833" w:rsidRPr="00194833" w:rsidRDefault="00194833" w:rsidP="00194833">
      <w:pPr>
        <w:numPr>
          <w:ilvl w:val="0"/>
          <w:numId w:val="10"/>
        </w:numPr>
        <w:spacing w:after="200" w:line="276" w:lineRule="auto"/>
        <w:contextualSpacing/>
        <w:rPr>
          <w:rFonts w:eastAsia="Calibri" w:cstheme="minorHAnsi"/>
          <w:szCs w:val="22"/>
        </w:rPr>
      </w:pPr>
      <w:r w:rsidRPr="00194833">
        <w:rPr>
          <w:rFonts w:eastAsia="Calibri" w:cstheme="minorHAnsi"/>
          <w:szCs w:val="22"/>
        </w:rPr>
        <w:t>Communicating Pain</w:t>
      </w:r>
    </w:p>
    <w:p w14:paraId="3767D27C" w14:textId="77777777" w:rsidR="00194833" w:rsidRPr="00194833" w:rsidRDefault="00194833" w:rsidP="00194833">
      <w:pPr>
        <w:numPr>
          <w:ilvl w:val="0"/>
          <w:numId w:val="10"/>
        </w:numPr>
        <w:spacing w:after="200" w:line="276" w:lineRule="auto"/>
        <w:contextualSpacing/>
        <w:rPr>
          <w:rFonts w:eastAsia="Calibri" w:cstheme="minorHAnsi"/>
          <w:szCs w:val="22"/>
        </w:rPr>
      </w:pPr>
      <w:r w:rsidRPr="00194833">
        <w:rPr>
          <w:rFonts w:eastAsia="Calibri" w:cstheme="minorHAnsi"/>
          <w:szCs w:val="22"/>
        </w:rPr>
        <w:t>Practice</w:t>
      </w:r>
    </w:p>
    <w:p w14:paraId="2502AB2D" w14:textId="77777777" w:rsidR="00194833" w:rsidRPr="00194833" w:rsidRDefault="00194833" w:rsidP="00194833">
      <w:pPr>
        <w:numPr>
          <w:ilvl w:val="0"/>
          <w:numId w:val="10"/>
        </w:numPr>
        <w:spacing w:after="200" w:line="276" w:lineRule="auto"/>
        <w:contextualSpacing/>
        <w:rPr>
          <w:rFonts w:eastAsia="Calibri" w:cstheme="minorHAnsi"/>
          <w:szCs w:val="22"/>
        </w:rPr>
      </w:pPr>
      <w:r w:rsidRPr="00194833">
        <w:rPr>
          <w:rFonts w:eastAsia="Calibri" w:cstheme="minorHAnsi"/>
          <w:szCs w:val="22"/>
        </w:rPr>
        <w:t>Summary</w:t>
      </w:r>
    </w:p>
    <w:p w14:paraId="726DA5CD" w14:textId="77777777" w:rsidR="00194833" w:rsidRPr="00194833" w:rsidRDefault="00194833" w:rsidP="00194833">
      <w:pPr>
        <w:spacing w:after="120"/>
        <w:rPr>
          <w:rFonts w:cstheme="minorHAnsi"/>
          <w:szCs w:val="22"/>
        </w:rPr>
      </w:pPr>
      <w:r w:rsidRPr="00194833">
        <w:rPr>
          <w:rFonts w:cstheme="minorHAnsi"/>
          <w:szCs w:val="22"/>
        </w:rPr>
        <w:t>Section 3: Pain Management</w:t>
      </w:r>
    </w:p>
    <w:p w14:paraId="737E9C1C" w14:textId="77777777" w:rsidR="00194833" w:rsidRPr="00194833" w:rsidRDefault="00194833" w:rsidP="00194833">
      <w:pPr>
        <w:numPr>
          <w:ilvl w:val="0"/>
          <w:numId w:val="6"/>
        </w:numPr>
        <w:spacing w:after="200" w:line="276" w:lineRule="auto"/>
        <w:contextualSpacing/>
        <w:rPr>
          <w:rFonts w:eastAsia="Calibri" w:cstheme="minorHAnsi"/>
          <w:szCs w:val="22"/>
        </w:rPr>
      </w:pPr>
      <w:r w:rsidRPr="00194833">
        <w:rPr>
          <w:rFonts w:eastAsia="Calibri" w:cstheme="minorHAnsi"/>
          <w:szCs w:val="22"/>
        </w:rPr>
        <w:t>It Takes a Team</w:t>
      </w:r>
    </w:p>
    <w:p w14:paraId="5B37DB13" w14:textId="77777777" w:rsidR="00194833" w:rsidRPr="00194833" w:rsidRDefault="00194833" w:rsidP="00194833">
      <w:pPr>
        <w:numPr>
          <w:ilvl w:val="0"/>
          <w:numId w:val="6"/>
        </w:numPr>
        <w:spacing w:after="200" w:line="276" w:lineRule="auto"/>
        <w:contextualSpacing/>
        <w:rPr>
          <w:rFonts w:eastAsia="Calibri" w:cstheme="minorHAnsi"/>
          <w:szCs w:val="22"/>
        </w:rPr>
      </w:pPr>
      <w:r w:rsidRPr="00194833">
        <w:rPr>
          <w:rFonts w:eastAsia="Calibri" w:cstheme="minorHAnsi"/>
          <w:szCs w:val="22"/>
        </w:rPr>
        <w:t>Acetaminophen</w:t>
      </w:r>
    </w:p>
    <w:p w14:paraId="08DC6051" w14:textId="77777777" w:rsidR="00194833" w:rsidRPr="00194833" w:rsidRDefault="00194833" w:rsidP="00194833">
      <w:pPr>
        <w:numPr>
          <w:ilvl w:val="0"/>
          <w:numId w:val="6"/>
        </w:numPr>
        <w:spacing w:after="200" w:line="276" w:lineRule="auto"/>
        <w:contextualSpacing/>
        <w:rPr>
          <w:rFonts w:eastAsia="Calibri" w:cstheme="minorHAnsi"/>
          <w:szCs w:val="22"/>
        </w:rPr>
      </w:pPr>
      <w:r w:rsidRPr="00194833">
        <w:rPr>
          <w:rFonts w:eastAsia="Calibri" w:cstheme="minorHAnsi"/>
          <w:szCs w:val="22"/>
        </w:rPr>
        <w:t>NSAIDs</w:t>
      </w:r>
    </w:p>
    <w:p w14:paraId="0967B2EF" w14:textId="77777777" w:rsidR="00194833" w:rsidRPr="00194833" w:rsidRDefault="00194833" w:rsidP="00194833">
      <w:pPr>
        <w:numPr>
          <w:ilvl w:val="0"/>
          <w:numId w:val="6"/>
        </w:numPr>
        <w:spacing w:after="200" w:line="276" w:lineRule="auto"/>
        <w:contextualSpacing/>
        <w:rPr>
          <w:rFonts w:eastAsia="Calibri" w:cstheme="minorHAnsi"/>
          <w:szCs w:val="22"/>
        </w:rPr>
      </w:pPr>
      <w:r w:rsidRPr="00194833">
        <w:rPr>
          <w:rFonts w:eastAsia="Calibri" w:cstheme="minorHAnsi"/>
          <w:szCs w:val="22"/>
        </w:rPr>
        <w:t>Pain Question</w:t>
      </w:r>
    </w:p>
    <w:p w14:paraId="6A483471" w14:textId="77777777" w:rsidR="00194833" w:rsidRPr="00194833" w:rsidRDefault="00194833" w:rsidP="00194833">
      <w:pPr>
        <w:numPr>
          <w:ilvl w:val="0"/>
          <w:numId w:val="6"/>
        </w:numPr>
        <w:spacing w:after="200" w:line="276" w:lineRule="auto"/>
        <w:contextualSpacing/>
        <w:rPr>
          <w:rFonts w:eastAsia="Calibri" w:cstheme="minorHAnsi"/>
          <w:szCs w:val="22"/>
        </w:rPr>
      </w:pPr>
      <w:r w:rsidRPr="00194833">
        <w:rPr>
          <w:rFonts w:eastAsia="Calibri" w:cstheme="minorHAnsi"/>
          <w:szCs w:val="22"/>
        </w:rPr>
        <w:t>Commonly Used Opioids</w:t>
      </w:r>
    </w:p>
    <w:p w14:paraId="6F10C70A" w14:textId="77777777" w:rsidR="00194833" w:rsidRPr="00194833" w:rsidRDefault="00194833" w:rsidP="00194833">
      <w:pPr>
        <w:numPr>
          <w:ilvl w:val="0"/>
          <w:numId w:val="6"/>
        </w:numPr>
        <w:spacing w:after="200" w:line="276" w:lineRule="auto"/>
        <w:contextualSpacing/>
        <w:rPr>
          <w:rFonts w:eastAsia="Calibri" w:cstheme="minorHAnsi"/>
          <w:szCs w:val="22"/>
        </w:rPr>
      </w:pPr>
      <w:r w:rsidRPr="00194833">
        <w:rPr>
          <w:rFonts w:eastAsia="Calibri" w:cstheme="minorHAnsi"/>
          <w:szCs w:val="22"/>
        </w:rPr>
        <w:t>Respiratory Depression</w:t>
      </w:r>
    </w:p>
    <w:p w14:paraId="71B0AB5D" w14:textId="77777777" w:rsidR="00194833" w:rsidRPr="00194833" w:rsidRDefault="00194833" w:rsidP="00194833">
      <w:pPr>
        <w:numPr>
          <w:ilvl w:val="0"/>
          <w:numId w:val="6"/>
        </w:numPr>
        <w:spacing w:after="200" w:line="276" w:lineRule="auto"/>
        <w:contextualSpacing/>
        <w:rPr>
          <w:rFonts w:eastAsia="Calibri" w:cstheme="minorHAnsi"/>
          <w:szCs w:val="22"/>
        </w:rPr>
      </w:pPr>
      <w:r w:rsidRPr="00194833">
        <w:rPr>
          <w:rFonts w:eastAsia="Calibri" w:cstheme="minorHAnsi"/>
          <w:szCs w:val="22"/>
        </w:rPr>
        <w:t>Constipation</w:t>
      </w:r>
    </w:p>
    <w:p w14:paraId="21AAFBCF" w14:textId="77777777" w:rsidR="00194833" w:rsidRPr="00194833" w:rsidRDefault="00194833" w:rsidP="00194833">
      <w:pPr>
        <w:numPr>
          <w:ilvl w:val="0"/>
          <w:numId w:val="6"/>
        </w:numPr>
        <w:spacing w:after="200" w:line="276" w:lineRule="auto"/>
        <w:contextualSpacing/>
        <w:rPr>
          <w:rFonts w:eastAsia="Calibri" w:cstheme="minorHAnsi"/>
          <w:szCs w:val="22"/>
        </w:rPr>
      </w:pPr>
      <w:r w:rsidRPr="00194833">
        <w:rPr>
          <w:rFonts w:eastAsia="Calibri" w:cstheme="minorHAnsi"/>
          <w:szCs w:val="22"/>
        </w:rPr>
        <w:t>Other Adverse Effects</w:t>
      </w:r>
    </w:p>
    <w:p w14:paraId="378AF2C4" w14:textId="77777777" w:rsidR="00194833" w:rsidRPr="00194833" w:rsidRDefault="00194833" w:rsidP="00194833">
      <w:pPr>
        <w:numPr>
          <w:ilvl w:val="0"/>
          <w:numId w:val="6"/>
        </w:numPr>
        <w:spacing w:after="200" w:line="276" w:lineRule="auto"/>
        <w:contextualSpacing/>
        <w:rPr>
          <w:rFonts w:eastAsia="Calibri" w:cstheme="minorHAnsi"/>
          <w:szCs w:val="22"/>
        </w:rPr>
      </w:pPr>
      <w:r w:rsidRPr="00194833">
        <w:rPr>
          <w:rFonts w:eastAsia="Calibri" w:cstheme="minorHAnsi"/>
          <w:szCs w:val="22"/>
        </w:rPr>
        <w:t>Important Definitions</w:t>
      </w:r>
    </w:p>
    <w:p w14:paraId="68901661" w14:textId="77777777" w:rsidR="00194833" w:rsidRPr="00194833" w:rsidRDefault="00194833" w:rsidP="00194833">
      <w:pPr>
        <w:numPr>
          <w:ilvl w:val="0"/>
          <w:numId w:val="6"/>
        </w:numPr>
        <w:spacing w:after="200" w:line="276" w:lineRule="auto"/>
        <w:contextualSpacing/>
        <w:rPr>
          <w:rFonts w:eastAsia="Calibri" w:cstheme="minorHAnsi"/>
          <w:szCs w:val="22"/>
        </w:rPr>
      </w:pPr>
      <w:r w:rsidRPr="00194833">
        <w:rPr>
          <w:rFonts w:eastAsia="Calibri" w:cstheme="minorHAnsi"/>
          <w:szCs w:val="22"/>
        </w:rPr>
        <w:t>Pain Question</w:t>
      </w:r>
    </w:p>
    <w:p w14:paraId="7AB76485" w14:textId="77777777" w:rsidR="00194833" w:rsidRPr="00194833" w:rsidRDefault="00194833" w:rsidP="00194833">
      <w:pPr>
        <w:numPr>
          <w:ilvl w:val="0"/>
          <w:numId w:val="6"/>
        </w:numPr>
        <w:spacing w:after="200" w:line="276" w:lineRule="auto"/>
        <w:contextualSpacing/>
        <w:rPr>
          <w:rFonts w:eastAsia="Calibri" w:cstheme="minorHAnsi"/>
          <w:szCs w:val="22"/>
        </w:rPr>
      </w:pPr>
      <w:r w:rsidRPr="00194833">
        <w:rPr>
          <w:rFonts w:eastAsia="Calibri" w:cstheme="minorHAnsi"/>
          <w:szCs w:val="22"/>
        </w:rPr>
        <w:t>Adjuvant Therapy</w:t>
      </w:r>
    </w:p>
    <w:p w14:paraId="689847FC" w14:textId="77777777" w:rsidR="00194833" w:rsidRPr="00194833" w:rsidRDefault="00194833" w:rsidP="00194833">
      <w:pPr>
        <w:numPr>
          <w:ilvl w:val="0"/>
          <w:numId w:val="6"/>
        </w:numPr>
        <w:spacing w:after="200" w:line="276" w:lineRule="auto"/>
        <w:contextualSpacing/>
        <w:rPr>
          <w:rFonts w:eastAsia="Calibri" w:cstheme="minorHAnsi"/>
          <w:szCs w:val="22"/>
        </w:rPr>
      </w:pPr>
      <w:r w:rsidRPr="00194833">
        <w:rPr>
          <w:rFonts w:eastAsia="Calibri" w:cstheme="minorHAnsi"/>
          <w:szCs w:val="22"/>
        </w:rPr>
        <w:t>Routes of Administration</w:t>
      </w:r>
    </w:p>
    <w:p w14:paraId="350E908C" w14:textId="77777777" w:rsidR="00194833" w:rsidRPr="00194833" w:rsidRDefault="00194833" w:rsidP="00194833">
      <w:pPr>
        <w:numPr>
          <w:ilvl w:val="0"/>
          <w:numId w:val="6"/>
        </w:numPr>
        <w:spacing w:after="200" w:line="276" w:lineRule="auto"/>
        <w:contextualSpacing/>
        <w:rPr>
          <w:rFonts w:eastAsia="Calibri" w:cstheme="minorHAnsi"/>
          <w:szCs w:val="22"/>
        </w:rPr>
      </w:pPr>
      <w:r w:rsidRPr="00194833">
        <w:rPr>
          <w:rFonts w:eastAsia="Calibri" w:cstheme="minorHAnsi"/>
          <w:szCs w:val="22"/>
        </w:rPr>
        <w:t>Opioid Formulations</w:t>
      </w:r>
    </w:p>
    <w:p w14:paraId="0ACC2A52" w14:textId="77777777" w:rsidR="00194833" w:rsidRPr="00194833" w:rsidRDefault="00194833" w:rsidP="00194833">
      <w:pPr>
        <w:numPr>
          <w:ilvl w:val="0"/>
          <w:numId w:val="6"/>
        </w:numPr>
        <w:spacing w:after="200" w:line="276" w:lineRule="auto"/>
        <w:contextualSpacing/>
        <w:rPr>
          <w:rFonts w:eastAsia="Calibri" w:cstheme="minorHAnsi"/>
          <w:szCs w:val="22"/>
        </w:rPr>
      </w:pPr>
      <w:r w:rsidRPr="00194833">
        <w:rPr>
          <w:rFonts w:eastAsia="Calibri" w:cstheme="minorHAnsi"/>
          <w:szCs w:val="22"/>
        </w:rPr>
        <w:t>Non-Pharmacologic Strategies</w:t>
      </w:r>
    </w:p>
    <w:p w14:paraId="55804F00" w14:textId="77777777" w:rsidR="00194833" w:rsidRPr="00194833" w:rsidRDefault="00194833" w:rsidP="00194833">
      <w:pPr>
        <w:numPr>
          <w:ilvl w:val="0"/>
          <w:numId w:val="6"/>
        </w:numPr>
        <w:spacing w:after="200" w:line="276" w:lineRule="auto"/>
        <w:contextualSpacing/>
        <w:rPr>
          <w:rFonts w:eastAsia="Calibri" w:cstheme="minorHAnsi"/>
          <w:szCs w:val="22"/>
        </w:rPr>
      </w:pPr>
      <w:r w:rsidRPr="00194833">
        <w:rPr>
          <w:rFonts w:eastAsia="Calibri" w:cstheme="minorHAnsi"/>
          <w:szCs w:val="22"/>
        </w:rPr>
        <w:t>When the Pain Plan is not Working</w:t>
      </w:r>
    </w:p>
    <w:p w14:paraId="36638A38" w14:textId="77777777" w:rsidR="00194833" w:rsidRPr="00194833" w:rsidRDefault="00194833" w:rsidP="00194833">
      <w:pPr>
        <w:numPr>
          <w:ilvl w:val="0"/>
          <w:numId w:val="6"/>
        </w:numPr>
        <w:spacing w:after="200" w:line="276" w:lineRule="auto"/>
        <w:contextualSpacing/>
        <w:rPr>
          <w:rFonts w:eastAsia="Calibri" w:cstheme="minorHAnsi"/>
          <w:szCs w:val="22"/>
        </w:rPr>
      </w:pPr>
      <w:r w:rsidRPr="00194833">
        <w:rPr>
          <w:rFonts w:eastAsia="Calibri" w:cstheme="minorHAnsi"/>
          <w:szCs w:val="22"/>
        </w:rPr>
        <w:t>Under Treatment in Children and Older Adults</w:t>
      </w:r>
    </w:p>
    <w:p w14:paraId="23BA4A4E" w14:textId="77777777" w:rsidR="00194833" w:rsidRPr="00194833" w:rsidRDefault="00194833" w:rsidP="00194833">
      <w:pPr>
        <w:numPr>
          <w:ilvl w:val="0"/>
          <w:numId w:val="6"/>
        </w:numPr>
        <w:spacing w:after="200" w:line="276" w:lineRule="auto"/>
        <w:contextualSpacing/>
        <w:rPr>
          <w:rFonts w:eastAsia="Calibri" w:cstheme="minorHAnsi"/>
          <w:szCs w:val="22"/>
        </w:rPr>
      </w:pPr>
      <w:r w:rsidRPr="00194833">
        <w:rPr>
          <w:rFonts w:eastAsia="Calibri" w:cstheme="minorHAnsi"/>
          <w:szCs w:val="22"/>
        </w:rPr>
        <w:t>Others at Risk</w:t>
      </w:r>
    </w:p>
    <w:p w14:paraId="3CC16282" w14:textId="77777777" w:rsidR="00194833" w:rsidRPr="00194833" w:rsidRDefault="00194833" w:rsidP="00194833">
      <w:pPr>
        <w:numPr>
          <w:ilvl w:val="0"/>
          <w:numId w:val="6"/>
        </w:numPr>
        <w:spacing w:after="200" w:line="276" w:lineRule="auto"/>
        <w:contextualSpacing/>
        <w:rPr>
          <w:rFonts w:eastAsia="Calibri" w:cstheme="minorHAnsi"/>
          <w:szCs w:val="22"/>
        </w:rPr>
      </w:pPr>
      <w:r w:rsidRPr="00194833">
        <w:rPr>
          <w:rFonts w:eastAsia="Calibri" w:cstheme="minorHAnsi"/>
          <w:szCs w:val="22"/>
        </w:rPr>
        <w:t>Pediatric Pain</w:t>
      </w:r>
    </w:p>
    <w:p w14:paraId="61ECFCB3" w14:textId="77777777" w:rsidR="00194833" w:rsidRPr="00194833" w:rsidRDefault="00194833" w:rsidP="00194833">
      <w:pPr>
        <w:numPr>
          <w:ilvl w:val="0"/>
          <w:numId w:val="6"/>
        </w:numPr>
        <w:spacing w:after="200" w:line="276" w:lineRule="auto"/>
        <w:contextualSpacing/>
        <w:rPr>
          <w:rFonts w:eastAsia="Calibri" w:cstheme="minorHAnsi"/>
          <w:szCs w:val="22"/>
        </w:rPr>
      </w:pPr>
      <w:r w:rsidRPr="00194833">
        <w:rPr>
          <w:rFonts w:eastAsia="Calibri" w:cstheme="minorHAnsi"/>
          <w:szCs w:val="22"/>
        </w:rPr>
        <w:lastRenderedPageBreak/>
        <w:t>Geriatric Pain Management</w:t>
      </w:r>
    </w:p>
    <w:p w14:paraId="5BA7594F" w14:textId="77777777" w:rsidR="00194833" w:rsidRPr="00194833" w:rsidRDefault="00194833" w:rsidP="00194833">
      <w:pPr>
        <w:numPr>
          <w:ilvl w:val="0"/>
          <w:numId w:val="6"/>
        </w:numPr>
        <w:spacing w:after="200" w:line="276" w:lineRule="auto"/>
        <w:contextualSpacing/>
        <w:rPr>
          <w:rFonts w:eastAsia="Calibri" w:cstheme="minorHAnsi"/>
          <w:szCs w:val="22"/>
        </w:rPr>
      </w:pPr>
      <w:r w:rsidRPr="00194833">
        <w:rPr>
          <w:rFonts w:eastAsia="Calibri" w:cstheme="minorHAnsi"/>
          <w:szCs w:val="22"/>
        </w:rPr>
        <w:t>Your Critical Role as the Nurse</w:t>
      </w:r>
    </w:p>
    <w:p w14:paraId="3E1A1653" w14:textId="77777777" w:rsidR="00194833" w:rsidRPr="00194833" w:rsidRDefault="00194833" w:rsidP="00194833">
      <w:pPr>
        <w:numPr>
          <w:ilvl w:val="0"/>
          <w:numId w:val="6"/>
        </w:numPr>
        <w:spacing w:after="200" w:line="276" w:lineRule="auto"/>
        <w:contextualSpacing/>
        <w:rPr>
          <w:rFonts w:eastAsia="Calibri" w:cstheme="minorHAnsi"/>
          <w:szCs w:val="22"/>
        </w:rPr>
      </w:pPr>
      <w:r w:rsidRPr="00194833">
        <w:rPr>
          <w:rFonts w:eastAsia="Calibri" w:cstheme="minorHAnsi"/>
          <w:szCs w:val="22"/>
        </w:rPr>
        <w:t>Summary</w:t>
      </w:r>
    </w:p>
    <w:p w14:paraId="09D733D7" w14:textId="77777777" w:rsidR="00194833" w:rsidRPr="00194833" w:rsidRDefault="00194833" w:rsidP="00194833">
      <w:pPr>
        <w:spacing w:after="120"/>
        <w:rPr>
          <w:rFonts w:cstheme="minorHAnsi"/>
          <w:szCs w:val="22"/>
        </w:rPr>
      </w:pPr>
      <w:r w:rsidRPr="00194833">
        <w:rPr>
          <w:rFonts w:cstheme="minorHAnsi"/>
          <w:szCs w:val="22"/>
        </w:rPr>
        <w:t>Section 4: Conclusion</w:t>
      </w:r>
    </w:p>
    <w:p w14:paraId="1FEC6FBC" w14:textId="77777777" w:rsidR="00194833" w:rsidRPr="00194833" w:rsidRDefault="00194833" w:rsidP="00194833">
      <w:pPr>
        <w:numPr>
          <w:ilvl w:val="0"/>
          <w:numId w:val="17"/>
        </w:numPr>
        <w:spacing w:after="200" w:line="276" w:lineRule="auto"/>
        <w:contextualSpacing/>
        <w:rPr>
          <w:rFonts w:eastAsia="Calibri" w:cstheme="minorHAnsi"/>
          <w:szCs w:val="22"/>
        </w:rPr>
      </w:pPr>
      <w:r w:rsidRPr="00194833">
        <w:rPr>
          <w:rFonts w:eastAsia="Calibri" w:cstheme="minorHAnsi"/>
          <w:szCs w:val="22"/>
        </w:rPr>
        <w:t>Summary</w:t>
      </w:r>
    </w:p>
    <w:p w14:paraId="4C8754B7" w14:textId="77777777" w:rsidR="00194833" w:rsidRPr="00194833" w:rsidRDefault="00194833" w:rsidP="00194833">
      <w:pPr>
        <w:numPr>
          <w:ilvl w:val="0"/>
          <w:numId w:val="17"/>
        </w:numPr>
        <w:spacing w:after="200" w:line="276" w:lineRule="auto"/>
        <w:contextualSpacing/>
        <w:rPr>
          <w:rFonts w:eastAsia="Calibri" w:cstheme="minorHAnsi"/>
          <w:szCs w:val="22"/>
        </w:rPr>
      </w:pPr>
      <w:r w:rsidRPr="00194833">
        <w:rPr>
          <w:rFonts w:eastAsia="Calibri" w:cstheme="minorHAnsi"/>
          <w:szCs w:val="22"/>
        </w:rPr>
        <w:t>Course Contributor</w:t>
      </w:r>
    </w:p>
    <w:p w14:paraId="7EC9CD03" w14:textId="77777777" w:rsidR="00194833" w:rsidRPr="00194833" w:rsidRDefault="00194833" w:rsidP="00194833">
      <w:pPr>
        <w:numPr>
          <w:ilvl w:val="0"/>
          <w:numId w:val="17"/>
        </w:numPr>
        <w:spacing w:after="200" w:line="276" w:lineRule="auto"/>
        <w:contextualSpacing/>
        <w:rPr>
          <w:rFonts w:eastAsia="Calibri" w:cstheme="minorHAnsi"/>
          <w:szCs w:val="22"/>
        </w:rPr>
      </w:pPr>
      <w:r w:rsidRPr="00194833">
        <w:rPr>
          <w:rFonts w:eastAsia="Calibri" w:cstheme="minorHAnsi"/>
          <w:szCs w:val="22"/>
        </w:rPr>
        <w:t>Resources</w:t>
      </w:r>
    </w:p>
    <w:p w14:paraId="1ECAF8CF" w14:textId="77777777" w:rsidR="00194833" w:rsidRPr="00194833" w:rsidRDefault="00194833" w:rsidP="00194833">
      <w:pPr>
        <w:numPr>
          <w:ilvl w:val="0"/>
          <w:numId w:val="17"/>
        </w:numPr>
        <w:spacing w:after="200" w:line="276" w:lineRule="auto"/>
        <w:contextualSpacing/>
        <w:rPr>
          <w:rFonts w:eastAsia="Calibri" w:cstheme="minorHAnsi"/>
          <w:szCs w:val="22"/>
        </w:rPr>
      </w:pPr>
      <w:r w:rsidRPr="00194833">
        <w:rPr>
          <w:rFonts w:eastAsia="Calibri" w:cstheme="minorHAnsi"/>
          <w:szCs w:val="22"/>
        </w:rPr>
        <w:t>References</w:t>
      </w:r>
    </w:p>
    <w:p w14:paraId="6BB7D578" w14:textId="77777777" w:rsidR="00194833" w:rsidRPr="00194833" w:rsidRDefault="00194833" w:rsidP="00194833">
      <w:pPr>
        <w:numPr>
          <w:ilvl w:val="0"/>
          <w:numId w:val="17"/>
        </w:numPr>
        <w:spacing w:after="200" w:line="276" w:lineRule="auto"/>
        <w:contextualSpacing/>
        <w:rPr>
          <w:rFonts w:eastAsia="Calibri" w:cstheme="minorHAnsi"/>
          <w:szCs w:val="22"/>
        </w:rPr>
      </w:pPr>
      <w:r w:rsidRPr="00194833">
        <w:rPr>
          <w:rFonts w:eastAsia="Calibri" w:cstheme="minorHAnsi"/>
          <w:szCs w:val="22"/>
        </w:rPr>
        <w:t>Congratulations</w:t>
      </w:r>
    </w:p>
    <w:p w14:paraId="0685463F" w14:textId="77777777" w:rsidR="00194833" w:rsidRPr="00194833" w:rsidRDefault="00194833" w:rsidP="00194833">
      <w:pPr>
        <w:rPr>
          <w:rFonts w:cstheme="minorHAnsi"/>
          <w:szCs w:val="22"/>
        </w:rPr>
      </w:pPr>
    </w:p>
    <w:p w14:paraId="41E496DC" w14:textId="77777777" w:rsidR="00194833" w:rsidRPr="00194833" w:rsidRDefault="00194833" w:rsidP="00194833">
      <w:pPr>
        <w:spacing w:after="120"/>
        <w:rPr>
          <w:rFonts w:cstheme="minorHAnsi"/>
          <w:szCs w:val="22"/>
        </w:rPr>
      </w:pPr>
    </w:p>
    <w:p w14:paraId="797C43B2" w14:textId="77777777" w:rsidR="00194833" w:rsidRPr="00194833" w:rsidRDefault="00194833" w:rsidP="00194833">
      <w:pPr>
        <w:spacing w:after="120"/>
        <w:rPr>
          <w:rFonts w:cstheme="minorHAnsi"/>
          <w:b/>
          <w:sz w:val="28"/>
          <w:szCs w:val="28"/>
          <w:u w:val="single"/>
        </w:rPr>
      </w:pPr>
      <w:r w:rsidRPr="00194833">
        <w:rPr>
          <w:rFonts w:cstheme="minorHAnsi"/>
          <w:b/>
          <w:sz w:val="28"/>
          <w:szCs w:val="28"/>
          <w:u w:val="single"/>
        </w:rPr>
        <w:t xml:space="preserve">Module 4 Outline: Symptom Management in Palliative Care </w:t>
      </w:r>
    </w:p>
    <w:p w14:paraId="2F3DF256" w14:textId="77777777" w:rsidR="00194833" w:rsidRPr="00194833" w:rsidRDefault="00194833" w:rsidP="00194833">
      <w:pPr>
        <w:spacing w:after="120"/>
        <w:rPr>
          <w:rFonts w:cstheme="minorHAnsi"/>
          <w:szCs w:val="22"/>
        </w:rPr>
      </w:pPr>
      <w:r w:rsidRPr="00194833">
        <w:rPr>
          <w:rFonts w:cstheme="minorHAnsi"/>
          <w:szCs w:val="22"/>
        </w:rPr>
        <w:t>Section 1: Introduction</w:t>
      </w:r>
    </w:p>
    <w:p w14:paraId="76868BA8" w14:textId="77777777" w:rsidR="00194833" w:rsidRPr="00194833" w:rsidRDefault="00194833" w:rsidP="00194833">
      <w:pPr>
        <w:numPr>
          <w:ilvl w:val="0"/>
          <w:numId w:val="11"/>
        </w:numPr>
        <w:spacing w:after="200" w:line="276" w:lineRule="auto"/>
        <w:contextualSpacing/>
        <w:rPr>
          <w:rFonts w:eastAsia="Calibri" w:cstheme="minorHAnsi"/>
          <w:szCs w:val="22"/>
        </w:rPr>
      </w:pPr>
      <w:r w:rsidRPr="00194833">
        <w:rPr>
          <w:rFonts w:eastAsia="Calibri" w:cstheme="minorHAnsi"/>
          <w:szCs w:val="22"/>
        </w:rPr>
        <w:t>About This Course</w:t>
      </w:r>
    </w:p>
    <w:p w14:paraId="22A891A3" w14:textId="77777777" w:rsidR="00194833" w:rsidRPr="00194833" w:rsidRDefault="00194833" w:rsidP="00194833">
      <w:pPr>
        <w:numPr>
          <w:ilvl w:val="0"/>
          <w:numId w:val="11"/>
        </w:numPr>
        <w:spacing w:after="200" w:line="276" w:lineRule="auto"/>
        <w:contextualSpacing/>
        <w:rPr>
          <w:rFonts w:eastAsia="Calibri" w:cstheme="minorHAnsi"/>
          <w:szCs w:val="22"/>
        </w:rPr>
      </w:pPr>
      <w:r w:rsidRPr="00194833">
        <w:rPr>
          <w:rFonts w:eastAsia="Calibri" w:cstheme="minorHAnsi"/>
          <w:szCs w:val="22"/>
        </w:rPr>
        <w:t>Learning Objectives</w:t>
      </w:r>
    </w:p>
    <w:p w14:paraId="37E7D961" w14:textId="77777777" w:rsidR="00194833" w:rsidRPr="00194833" w:rsidRDefault="00194833" w:rsidP="00194833">
      <w:pPr>
        <w:spacing w:after="120"/>
        <w:rPr>
          <w:rFonts w:cstheme="minorHAnsi"/>
          <w:szCs w:val="22"/>
        </w:rPr>
      </w:pPr>
      <w:r w:rsidRPr="00194833">
        <w:rPr>
          <w:rFonts w:cstheme="minorHAnsi"/>
          <w:szCs w:val="22"/>
        </w:rPr>
        <w:t>Section 2: Introduction to Symptom Management</w:t>
      </w:r>
    </w:p>
    <w:p w14:paraId="548B3CCC" w14:textId="77777777" w:rsidR="00194833" w:rsidRPr="00194833" w:rsidRDefault="00194833" w:rsidP="00194833">
      <w:pPr>
        <w:numPr>
          <w:ilvl w:val="0"/>
          <w:numId w:val="12"/>
        </w:numPr>
        <w:spacing w:after="200" w:line="276" w:lineRule="auto"/>
        <w:contextualSpacing/>
        <w:rPr>
          <w:rFonts w:eastAsia="Calibri" w:cstheme="minorHAnsi"/>
          <w:szCs w:val="22"/>
        </w:rPr>
      </w:pPr>
      <w:r w:rsidRPr="00194833">
        <w:rPr>
          <w:rFonts w:eastAsia="Calibri" w:cstheme="minorHAnsi"/>
          <w:szCs w:val="22"/>
        </w:rPr>
        <w:t>Essential Elements</w:t>
      </w:r>
    </w:p>
    <w:p w14:paraId="7CA840C9" w14:textId="77777777" w:rsidR="00194833" w:rsidRPr="00194833" w:rsidRDefault="00194833" w:rsidP="00194833">
      <w:pPr>
        <w:numPr>
          <w:ilvl w:val="0"/>
          <w:numId w:val="12"/>
        </w:numPr>
        <w:spacing w:after="200" w:line="276" w:lineRule="auto"/>
        <w:contextualSpacing/>
        <w:rPr>
          <w:rFonts w:eastAsia="Calibri" w:cstheme="minorHAnsi"/>
          <w:szCs w:val="22"/>
        </w:rPr>
      </w:pPr>
      <w:r w:rsidRPr="00194833">
        <w:rPr>
          <w:rFonts w:eastAsia="Calibri" w:cstheme="minorHAnsi"/>
          <w:szCs w:val="22"/>
        </w:rPr>
        <w:t>Biopsychosocial/Spiritual Model</w:t>
      </w:r>
    </w:p>
    <w:p w14:paraId="5DCA67B0" w14:textId="77777777" w:rsidR="00194833" w:rsidRPr="00194833" w:rsidRDefault="00194833" w:rsidP="00194833">
      <w:pPr>
        <w:numPr>
          <w:ilvl w:val="0"/>
          <w:numId w:val="12"/>
        </w:numPr>
        <w:spacing w:after="200" w:line="276" w:lineRule="auto"/>
        <w:contextualSpacing/>
        <w:rPr>
          <w:rFonts w:eastAsia="Calibri" w:cstheme="minorHAnsi"/>
          <w:szCs w:val="22"/>
        </w:rPr>
      </w:pPr>
      <w:r w:rsidRPr="00194833">
        <w:rPr>
          <w:rFonts w:eastAsia="Calibri" w:cstheme="minorHAnsi"/>
          <w:szCs w:val="22"/>
        </w:rPr>
        <w:t>Older Adults</w:t>
      </w:r>
    </w:p>
    <w:p w14:paraId="38F8B0C4" w14:textId="77777777" w:rsidR="00194833" w:rsidRPr="00194833" w:rsidRDefault="00194833" w:rsidP="00194833">
      <w:pPr>
        <w:numPr>
          <w:ilvl w:val="0"/>
          <w:numId w:val="12"/>
        </w:numPr>
        <w:spacing w:after="200" w:line="276" w:lineRule="auto"/>
        <w:contextualSpacing/>
        <w:rPr>
          <w:rFonts w:eastAsia="Calibri" w:cstheme="minorHAnsi"/>
          <w:szCs w:val="22"/>
        </w:rPr>
      </w:pPr>
      <w:r w:rsidRPr="00194833">
        <w:rPr>
          <w:rFonts w:eastAsia="Calibri" w:cstheme="minorHAnsi"/>
          <w:szCs w:val="22"/>
        </w:rPr>
        <w:t>Symptom Management in Older Adults</w:t>
      </w:r>
    </w:p>
    <w:p w14:paraId="37A22346" w14:textId="77777777" w:rsidR="00194833" w:rsidRPr="00194833" w:rsidRDefault="00194833" w:rsidP="00194833">
      <w:pPr>
        <w:numPr>
          <w:ilvl w:val="0"/>
          <w:numId w:val="12"/>
        </w:numPr>
        <w:spacing w:after="200" w:line="276" w:lineRule="auto"/>
        <w:contextualSpacing/>
        <w:rPr>
          <w:rFonts w:eastAsia="Calibri" w:cstheme="minorHAnsi"/>
          <w:szCs w:val="22"/>
        </w:rPr>
      </w:pPr>
      <w:r w:rsidRPr="00194833">
        <w:rPr>
          <w:rFonts w:eastAsia="Calibri" w:cstheme="minorHAnsi"/>
          <w:szCs w:val="22"/>
        </w:rPr>
        <w:t>Summary</w:t>
      </w:r>
    </w:p>
    <w:p w14:paraId="623006A0" w14:textId="77777777" w:rsidR="00194833" w:rsidRPr="00194833" w:rsidRDefault="00194833" w:rsidP="00194833">
      <w:pPr>
        <w:spacing w:after="120"/>
        <w:rPr>
          <w:rFonts w:cstheme="minorHAnsi"/>
          <w:szCs w:val="22"/>
        </w:rPr>
      </w:pPr>
      <w:r w:rsidRPr="00194833">
        <w:rPr>
          <w:rFonts w:cstheme="minorHAnsi"/>
          <w:szCs w:val="22"/>
        </w:rPr>
        <w:t>Section 3: Physical Symptoms</w:t>
      </w:r>
    </w:p>
    <w:p w14:paraId="677B0BED" w14:textId="77777777" w:rsidR="00194833" w:rsidRPr="00194833" w:rsidRDefault="00194833" w:rsidP="00194833">
      <w:pPr>
        <w:numPr>
          <w:ilvl w:val="0"/>
          <w:numId w:val="7"/>
        </w:numPr>
        <w:spacing w:after="200" w:line="276" w:lineRule="auto"/>
        <w:contextualSpacing/>
        <w:rPr>
          <w:rFonts w:eastAsia="Calibri" w:cstheme="minorHAnsi"/>
          <w:szCs w:val="22"/>
        </w:rPr>
      </w:pPr>
      <w:r w:rsidRPr="00194833">
        <w:rPr>
          <w:rFonts w:eastAsia="Calibri" w:cstheme="minorHAnsi"/>
          <w:szCs w:val="22"/>
        </w:rPr>
        <w:t>Biological/Physical Domain</w:t>
      </w:r>
    </w:p>
    <w:p w14:paraId="76858133" w14:textId="77777777" w:rsidR="00194833" w:rsidRPr="00194833" w:rsidRDefault="00194833" w:rsidP="00194833">
      <w:pPr>
        <w:numPr>
          <w:ilvl w:val="0"/>
          <w:numId w:val="7"/>
        </w:numPr>
        <w:spacing w:after="200" w:line="276" w:lineRule="auto"/>
        <w:contextualSpacing/>
        <w:rPr>
          <w:rFonts w:eastAsia="Calibri" w:cstheme="minorHAnsi"/>
          <w:szCs w:val="22"/>
        </w:rPr>
      </w:pPr>
      <w:r w:rsidRPr="00194833">
        <w:rPr>
          <w:rFonts w:eastAsia="Calibri" w:cstheme="minorHAnsi"/>
          <w:szCs w:val="22"/>
        </w:rPr>
        <w:t>Fatigue</w:t>
      </w:r>
    </w:p>
    <w:p w14:paraId="7ABA7643" w14:textId="77777777" w:rsidR="00194833" w:rsidRPr="00194833" w:rsidRDefault="00194833" w:rsidP="00194833">
      <w:pPr>
        <w:numPr>
          <w:ilvl w:val="0"/>
          <w:numId w:val="7"/>
        </w:numPr>
        <w:spacing w:after="200" w:line="276" w:lineRule="auto"/>
        <w:contextualSpacing/>
        <w:rPr>
          <w:rFonts w:eastAsia="Calibri" w:cstheme="minorHAnsi"/>
          <w:szCs w:val="22"/>
        </w:rPr>
      </w:pPr>
      <w:r w:rsidRPr="00194833">
        <w:rPr>
          <w:rFonts w:eastAsia="Calibri" w:cstheme="minorHAnsi"/>
          <w:szCs w:val="22"/>
        </w:rPr>
        <w:t>Management of Fatigue</w:t>
      </w:r>
    </w:p>
    <w:p w14:paraId="5E57E88A" w14:textId="77777777" w:rsidR="00194833" w:rsidRPr="00194833" w:rsidRDefault="00194833" w:rsidP="00194833">
      <w:pPr>
        <w:numPr>
          <w:ilvl w:val="0"/>
          <w:numId w:val="7"/>
        </w:numPr>
        <w:spacing w:after="200" w:line="276" w:lineRule="auto"/>
        <w:contextualSpacing/>
        <w:rPr>
          <w:rFonts w:eastAsia="Calibri" w:cstheme="minorHAnsi"/>
          <w:szCs w:val="22"/>
        </w:rPr>
      </w:pPr>
      <w:r w:rsidRPr="00194833">
        <w:rPr>
          <w:rFonts w:eastAsia="Calibri" w:cstheme="minorHAnsi"/>
          <w:szCs w:val="22"/>
        </w:rPr>
        <w:t>Dyspnea</w:t>
      </w:r>
    </w:p>
    <w:p w14:paraId="6D80EE3E" w14:textId="77777777" w:rsidR="00194833" w:rsidRPr="00194833" w:rsidRDefault="00194833" w:rsidP="00194833">
      <w:pPr>
        <w:numPr>
          <w:ilvl w:val="0"/>
          <w:numId w:val="7"/>
        </w:numPr>
        <w:spacing w:after="200" w:line="276" w:lineRule="auto"/>
        <w:contextualSpacing/>
        <w:rPr>
          <w:rFonts w:eastAsia="Calibri" w:cstheme="minorHAnsi"/>
          <w:szCs w:val="22"/>
        </w:rPr>
      </w:pPr>
      <w:r w:rsidRPr="00194833">
        <w:rPr>
          <w:rFonts w:eastAsia="Calibri" w:cstheme="minorHAnsi"/>
          <w:szCs w:val="22"/>
        </w:rPr>
        <w:t>Subjective Report</w:t>
      </w:r>
    </w:p>
    <w:p w14:paraId="0640A0E3" w14:textId="77777777" w:rsidR="00194833" w:rsidRPr="00194833" w:rsidRDefault="00194833" w:rsidP="00194833">
      <w:pPr>
        <w:numPr>
          <w:ilvl w:val="0"/>
          <w:numId w:val="7"/>
        </w:numPr>
        <w:spacing w:after="200" w:line="276" w:lineRule="auto"/>
        <w:contextualSpacing/>
        <w:rPr>
          <w:rFonts w:eastAsia="Calibri" w:cstheme="minorHAnsi"/>
          <w:szCs w:val="22"/>
        </w:rPr>
      </w:pPr>
      <w:r w:rsidRPr="00194833">
        <w:rPr>
          <w:rFonts w:eastAsia="Calibri" w:cstheme="minorHAnsi"/>
          <w:szCs w:val="22"/>
        </w:rPr>
        <w:t>Clinical Report</w:t>
      </w:r>
    </w:p>
    <w:p w14:paraId="7868C85A" w14:textId="77777777" w:rsidR="00194833" w:rsidRPr="00194833" w:rsidRDefault="00194833" w:rsidP="00194833">
      <w:pPr>
        <w:numPr>
          <w:ilvl w:val="0"/>
          <w:numId w:val="7"/>
        </w:numPr>
        <w:spacing w:after="200" w:line="276" w:lineRule="auto"/>
        <w:contextualSpacing/>
        <w:rPr>
          <w:rFonts w:eastAsia="Calibri" w:cstheme="minorHAnsi"/>
          <w:szCs w:val="22"/>
        </w:rPr>
      </w:pPr>
      <w:r w:rsidRPr="00194833">
        <w:rPr>
          <w:rFonts w:eastAsia="Calibri" w:cstheme="minorHAnsi"/>
          <w:szCs w:val="22"/>
        </w:rPr>
        <w:t>Pharmacologic Treatment of Dyspnea</w:t>
      </w:r>
    </w:p>
    <w:p w14:paraId="66DB251F" w14:textId="77777777" w:rsidR="00194833" w:rsidRPr="00194833" w:rsidRDefault="00194833" w:rsidP="00194833">
      <w:pPr>
        <w:numPr>
          <w:ilvl w:val="0"/>
          <w:numId w:val="7"/>
        </w:numPr>
        <w:spacing w:after="200" w:line="276" w:lineRule="auto"/>
        <w:contextualSpacing/>
        <w:rPr>
          <w:rFonts w:eastAsia="Calibri" w:cstheme="minorHAnsi"/>
          <w:szCs w:val="22"/>
        </w:rPr>
      </w:pPr>
      <w:r w:rsidRPr="00194833">
        <w:rPr>
          <w:rFonts w:eastAsia="Calibri" w:cstheme="minorHAnsi"/>
          <w:szCs w:val="22"/>
        </w:rPr>
        <w:t>Non-Pharmacologic Treatment of Dyspnea</w:t>
      </w:r>
    </w:p>
    <w:p w14:paraId="002BFCFE" w14:textId="77777777" w:rsidR="00194833" w:rsidRPr="00194833" w:rsidRDefault="00194833" w:rsidP="00194833">
      <w:pPr>
        <w:numPr>
          <w:ilvl w:val="0"/>
          <w:numId w:val="7"/>
        </w:numPr>
        <w:spacing w:after="200" w:line="276" w:lineRule="auto"/>
        <w:contextualSpacing/>
        <w:rPr>
          <w:rFonts w:eastAsia="Calibri" w:cstheme="minorHAnsi"/>
          <w:szCs w:val="22"/>
        </w:rPr>
      </w:pPr>
      <w:r w:rsidRPr="00194833">
        <w:rPr>
          <w:rFonts w:eastAsia="Calibri" w:cstheme="minorHAnsi"/>
          <w:szCs w:val="22"/>
        </w:rPr>
        <w:t>Critical-Thinking</w:t>
      </w:r>
    </w:p>
    <w:p w14:paraId="329550E0" w14:textId="77777777" w:rsidR="00194833" w:rsidRPr="00194833" w:rsidRDefault="00194833" w:rsidP="00194833">
      <w:pPr>
        <w:numPr>
          <w:ilvl w:val="0"/>
          <w:numId w:val="7"/>
        </w:numPr>
        <w:spacing w:after="200" w:line="276" w:lineRule="auto"/>
        <w:contextualSpacing/>
        <w:rPr>
          <w:rFonts w:eastAsia="Calibri" w:cstheme="minorHAnsi"/>
          <w:szCs w:val="22"/>
        </w:rPr>
      </w:pPr>
      <w:r w:rsidRPr="00194833">
        <w:rPr>
          <w:rFonts w:eastAsia="Calibri" w:cstheme="minorHAnsi"/>
          <w:szCs w:val="22"/>
        </w:rPr>
        <w:t>Anorexia and Cachexia</w:t>
      </w:r>
    </w:p>
    <w:p w14:paraId="254C687C" w14:textId="77777777" w:rsidR="00194833" w:rsidRPr="00194833" w:rsidRDefault="00194833" w:rsidP="00194833">
      <w:pPr>
        <w:numPr>
          <w:ilvl w:val="0"/>
          <w:numId w:val="7"/>
        </w:numPr>
        <w:spacing w:after="200" w:line="276" w:lineRule="auto"/>
        <w:contextualSpacing/>
        <w:rPr>
          <w:rFonts w:eastAsia="Calibri" w:cstheme="minorHAnsi"/>
          <w:szCs w:val="22"/>
        </w:rPr>
      </w:pPr>
      <w:r w:rsidRPr="00194833">
        <w:rPr>
          <w:rFonts w:eastAsia="Calibri" w:cstheme="minorHAnsi"/>
          <w:szCs w:val="22"/>
        </w:rPr>
        <w:t>Causes of Anorexia and Cachexia</w:t>
      </w:r>
    </w:p>
    <w:p w14:paraId="7F512D5E" w14:textId="77777777" w:rsidR="00194833" w:rsidRPr="00194833" w:rsidRDefault="00194833" w:rsidP="00194833">
      <w:pPr>
        <w:numPr>
          <w:ilvl w:val="0"/>
          <w:numId w:val="7"/>
        </w:numPr>
        <w:spacing w:after="200" w:line="276" w:lineRule="auto"/>
        <w:contextualSpacing/>
        <w:rPr>
          <w:rFonts w:eastAsia="Calibri" w:cstheme="minorHAnsi"/>
          <w:szCs w:val="22"/>
        </w:rPr>
      </w:pPr>
      <w:r w:rsidRPr="00194833">
        <w:rPr>
          <w:rFonts w:eastAsia="Calibri" w:cstheme="minorHAnsi"/>
          <w:szCs w:val="22"/>
        </w:rPr>
        <w:t>Assessment of Anorexia and Cachexia</w:t>
      </w:r>
    </w:p>
    <w:p w14:paraId="6846648F" w14:textId="77777777" w:rsidR="00194833" w:rsidRPr="00194833" w:rsidRDefault="00194833" w:rsidP="00194833">
      <w:pPr>
        <w:numPr>
          <w:ilvl w:val="0"/>
          <w:numId w:val="7"/>
        </w:numPr>
        <w:spacing w:after="200" w:line="276" w:lineRule="auto"/>
        <w:contextualSpacing/>
        <w:rPr>
          <w:rFonts w:eastAsia="Calibri" w:cstheme="minorHAnsi"/>
          <w:szCs w:val="22"/>
        </w:rPr>
      </w:pPr>
      <w:r w:rsidRPr="00194833">
        <w:rPr>
          <w:rFonts w:eastAsia="Calibri" w:cstheme="minorHAnsi"/>
          <w:szCs w:val="22"/>
        </w:rPr>
        <w:t>Treatment of Anorexia and Cachexia</w:t>
      </w:r>
    </w:p>
    <w:p w14:paraId="6F8CB410" w14:textId="77777777" w:rsidR="00194833" w:rsidRPr="00194833" w:rsidRDefault="00194833" w:rsidP="00194833">
      <w:pPr>
        <w:numPr>
          <w:ilvl w:val="0"/>
          <w:numId w:val="7"/>
        </w:numPr>
        <w:spacing w:after="200" w:line="276" w:lineRule="auto"/>
        <w:contextualSpacing/>
        <w:rPr>
          <w:rFonts w:eastAsia="Calibri" w:cstheme="minorHAnsi"/>
          <w:szCs w:val="22"/>
        </w:rPr>
      </w:pPr>
      <w:r w:rsidRPr="00194833">
        <w:rPr>
          <w:rFonts w:eastAsia="Calibri" w:cstheme="minorHAnsi"/>
          <w:szCs w:val="22"/>
        </w:rPr>
        <w:t>Constipation</w:t>
      </w:r>
    </w:p>
    <w:p w14:paraId="03E4BC28" w14:textId="77777777" w:rsidR="00194833" w:rsidRPr="00194833" w:rsidRDefault="00194833" w:rsidP="00194833">
      <w:pPr>
        <w:numPr>
          <w:ilvl w:val="0"/>
          <w:numId w:val="7"/>
        </w:numPr>
        <w:spacing w:after="200" w:line="276" w:lineRule="auto"/>
        <w:contextualSpacing/>
        <w:rPr>
          <w:rFonts w:eastAsia="Calibri" w:cstheme="minorHAnsi"/>
          <w:szCs w:val="22"/>
        </w:rPr>
      </w:pPr>
      <w:r w:rsidRPr="00194833">
        <w:rPr>
          <w:rFonts w:eastAsia="Calibri" w:cstheme="minorHAnsi"/>
          <w:szCs w:val="22"/>
        </w:rPr>
        <w:t>Assessment of Constipation</w:t>
      </w:r>
    </w:p>
    <w:p w14:paraId="79130532" w14:textId="77777777" w:rsidR="00194833" w:rsidRPr="00194833" w:rsidRDefault="00194833" w:rsidP="00194833">
      <w:pPr>
        <w:numPr>
          <w:ilvl w:val="0"/>
          <w:numId w:val="7"/>
        </w:numPr>
        <w:spacing w:after="200" w:line="276" w:lineRule="auto"/>
        <w:contextualSpacing/>
        <w:rPr>
          <w:rFonts w:eastAsia="Calibri" w:cstheme="minorHAnsi"/>
          <w:szCs w:val="22"/>
        </w:rPr>
      </w:pPr>
      <w:r w:rsidRPr="00194833">
        <w:rPr>
          <w:rFonts w:eastAsia="Calibri" w:cstheme="minorHAnsi"/>
          <w:szCs w:val="22"/>
        </w:rPr>
        <w:t>Treatment of Constipation</w:t>
      </w:r>
    </w:p>
    <w:p w14:paraId="69BB57FB" w14:textId="77777777" w:rsidR="00194833" w:rsidRPr="00194833" w:rsidRDefault="00194833" w:rsidP="00194833">
      <w:pPr>
        <w:numPr>
          <w:ilvl w:val="0"/>
          <w:numId w:val="7"/>
        </w:numPr>
        <w:spacing w:after="200" w:line="276" w:lineRule="auto"/>
        <w:contextualSpacing/>
        <w:rPr>
          <w:rFonts w:eastAsia="Calibri" w:cstheme="minorHAnsi"/>
          <w:szCs w:val="22"/>
        </w:rPr>
      </w:pPr>
      <w:r w:rsidRPr="00194833">
        <w:rPr>
          <w:rFonts w:eastAsia="Calibri" w:cstheme="minorHAnsi"/>
          <w:szCs w:val="22"/>
        </w:rPr>
        <w:t>Additional Approaches</w:t>
      </w:r>
    </w:p>
    <w:p w14:paraId="532B2C19" w14:textId="77777777" w:rsidR="00194833" w:rsidRPr="00194833" w:rsidRDefault="00194833" w:rsidP="00194833">
      <w:pPr>
        <w:numPr>
          <w:ilvl w:val="0"/>
          <w:numId w:val="7"/>
        </w:numPr>
        <w:spacing w:after="200" w:line="276" w:lineRule="auto"/>
        <w:contextualSpacing/>
        <w:rPr>
          <w:rFonts w:eastAsia="Calibri" w:cstheme="minorHAnsi"/>
          <w:szCs w:val="22"/>
        </w:rPr>
      </w:pPr>
      <w:r w:rsidRPr="00194833">
        <w:rPr>
          <w:rFonts w:eastAsia="Calibri" w:cstheme="minorHAnsi"/>
          <w:szCs w:val="22"/>
        </w:rPr>
        <w:t>Meet Mrs. Potts</w:t>
      </w:r>
    </w:p>
    <w:p w14:paraId="3A4794D9" w14:textId="77777777" w:rsidR="00194833" w:rsidRPr="00194833" w:rsidRDefault="00194833" w:rsidP="00194833">
      <w:pPr>
        <w:numPr>
          <w:ilvl w:val="0"/>
          <w:numId w:val="7"/>
        </w:numPr>
        <w:spacing w:after="200" w:line="276" w:lineRule="auto"/>
        <w:contextualSpacing/>
        <w:rPr>
          <w:rFonts w:eastAsia="Calibri" w:cstheme="minorHAnsi"/>
          <w:szCs w:val="22"/>
        </w:rPr>
      </w:pPr>
      <w:r w:rsidRPr="00194833">
        <w:rPr>
          <w:rFonts w:eastAsia="Calibri" w:cstheme="minorHAnsi"/>
          <w:szCs w:val="22"/>
        </w:rPr>
        <w:lastRenderedPageBreak/>
        <w:t>Summary</w:t>
      </w:r>
    </w:p>
    <w:p w14:paraId="67261389" w14:textId="77777777" w:rsidR="00194833" w:rsidRPr="00194833" w:rsidRDefault="00194833" w:rsidP="00194833">
      <w:pPr>
        <w:spacing w:after="120"/>
        <w:rPr>
          <w:rFonts w:cstheme="minorHAnsi"/>
          <w:szCs w:val="22"/>
        </w:rPr>
      </w:pPr>
      <w:r w:rsidRPr="00194833">
        <w:rPr>
          <w:rFonts w:cstheme="minorHAnsi"/>
          <w:szCs w:val="22"/>
        </w:rPr>
        <w:t>Section 4: Psychosocial/Spiritual Symptoms</w:t>
      </w:r>
    </w:p>
    <w:p w14:paraId="3AC84C48" w14:textId="77777777" w:rsidR="00194833" w:rsidRPr="00194833" w:rsidRDefault="00194833" w:rsidP="00194833">
      <w:pPr>
        <w:numPr>
          <w:ilvl w:val="0"/>
          <w:numId w:val="8"/>
        </w:numPr>
        <w:spacing w:after="200" w:line="276" w:lineRule="auto"/>
        <w:contextualSpacing/>
        <w:rPr>
          <w:rFonts w:eastAsia="Calibri" w:cstheme="minorHAnsi"/>
          <w:szCs w:val="22"/>
        </w:rPr>
      </w:pPr>
      <w:r w:rsidRPr="00194833">
        <w:rPr>
          <w:rFonts w:eastAsia="Calibri" w:cstheme="minorHAnsi"/>
          <w:szCs w:val="22"/>
        </w:rPr>
        <w:t>Psychological Issues</w:t>
      </w:r>
    </w:p>
    <w:p w14:paraId="31233402" w14:textId="77777777" w:rsidR="00194833" w:rsidRPr="00194833" w:rsidRDefault="00194833" w:rsidP="00194833">
      <w:pPr>
        <w:numPr>
          <w:ilvl w:val="0"/>
          <w:numId w:val="8"/>
        </w:numPr>
        <w:spacing w:after="200" w:line="276" w:lineRule="auto"/>
        <w:contextualSpacing/>
        <w:rPr>
          <w:rFonts w:eastAsia="Calibri" w:cstheme="minorHAnsi"/>
          <w:szCs w:val="22"/>
        </w:rPr>
      </w:pPr>
      <w:r w:rsidRPr="00194833">
        <w:rPr>
          <w:rFonts w:eastAsia="Calibri" w:cstheme="minorHAnsi"/>
          <w:szCs w:val="22"/>
        </w:rPr>
        <w:t>Depression</w:t>
      </w:r>
    </w:p>
    <w:p w14:paraId="2E8F0001" w14:textId="77777777" w:rsidR="00194833" w:rsidRPr="00194833" w:rsidRDefault="00194833" w:rsidP="00194833">
      <w:pPr>
        <w:numPr>
          <w:ilvl w:val="0"/>
          <w:numId w:val="8"/>
        </w:numPr>
        <w:spacing w:after="200" w:line="276" w:lineRule="auto"/>
        <w:contextualSpacing/>
        <w:rPr>
          <w:rFonts w:eastAsia="Calibri" w:cstheme="minorHAnsi"/>
          <w:szCs w:val="22"/>
        </w:rPr>
      </w:pPr>
      <w:r w:rsidRPr="00194833">
        <w:rPr>
          <w:rFonts w:eastAsia="Calibri" w:cstheme="minorHAnsi"/>
          <w:szCs w:val="22"/>
        </w:rPr>
        <w:t>Causes of Depression</w:t>
      </w:r>
    </w:p>
    <w:p w14:paraId="3EFFE095" w14:textId="77777777" w:rsidR="00194833" w:rsidRPr="00194833" w:rsidRDefault="00194833" w:rsidP="00194833">
      <w:pPr>
        <w:numPr>
          <w:ilvl w:val="0"/>
          <w:numId w:val="8"/>
        </w:numPr>
        <w:spacing w:after="200" w:line="276" w:lineRule="auto"/>
        <w:contextualSpacing/>
        <w:rPr>
          <w:rFonts w:eastAsia="Calibri" w:cstheme="minorHAnsi"/>
          <w:szCs w:val="22"/>
        </w:rPr>
      </w:pPr>
      <w:r w:rsidRPr="00194833">
        <w:rPr>
          <w:rFonts w:eastAsia="Calibri" w:cstheme="minorHAnsi"/>
          <w:szCs w:val="22"/>
        </w:rPr>
        <w:t>Assessment of Depression</w:t>
      </w:r>
    </w:p>
    <w:p w14:paraId="79579323" w14:textId="77777777" w:rsidR="00194833" w:rsidRPr="00194833" w:rsidRDefault="00194833" w:rsidP="00194833">
      <w:pPr>
        <w:numPr>
          <w:ilvl w:val="0"/>
          <w:numId w:val="8"/>
        </w:numPr>
        <w:spacing w:after="200" w:line="276" w:lineRule="auto"/>
        <w:contextualSpacing/>
        <w:rPr>
          <w:rFonts w:eastAsia="Calibri" w:cstheme="minorHAnsi"/>
          <w:szCs w:val="22"/>
        </w:rPr>
      </w:pPr>
      <w:r w:rsidRPr="00194833">
        <w:rPr>
          <w:rFonts w:eastAsia="Calibri" w:cstheme="minorHAnsi"/>
          <w:szCs w:val="22"/>
        </w:rPr>
        <w:t>Depression Assessment</w:t>
      </w:r>
    </w:p>
    <w:p w14:paraId="2FB48BD8" w14:textId="77777777" w:rsidR="00194833" w:rsidRPr="00194833" w:rsidRDefault="00194833" w:rsidP="00194833">
      <w:pPr>
        <w:numPr>
          <w:ilvl w:val="0"/>
          <w:numId w:val="8"/>
        </w:numPr>
        <w:spacing w:after="200" w:line="276" w:lineRule="auto"/>
        <w:contextualSpacing/>
        <w:rPr>
          <w:rFonts w:eastAsia="Calibri" w:cstheme="minorHAnsi"/>
          <w:szCs w:val="22"/>
        </w:rPr>
      </w:pPr>
      <w:r w:rsidRPr="00194833">
        <w:rPr>
          <w:rFonts w:eastAsia="Calibri" w:cstheme="minorHAnsi"/>
          <w:szCs w:val="22"/>
        </w:rPr>
        <w:t>Interventions for Depression</w:t>
      </w:r>
    </w:p>
    <w:p w14:paraId="3C65A720" w14:textId="77777777" w:rsidR="00194833" w:rsidRPr="00194833" w:rsidRDefault="00194833" w:rsidP="00194833">
      <w:pPr>
        <w:numPr>
          <w:ilvl w:val="0"/>
          <w:numId w:val="8"/>
        </w:numPr>
        <w:spacing w:after="200" w:line="276" w:lineRule="auto"/>
        <w:contextualSpacing/>
        <w:rPr>
          <w:rFonts w:eastAsia="Calibri" w:cstheme="minorHAnsi"/>
          <w:szCs w:val="22"/>
        </w:rPr>
      </w:pPr>
      <w:r w:rsidRPr="00194833">
        <w:rPr>
          <w:rFonts w:eastAsia="Calibri" w:cstheme="minorHAnsi"/>
          <w:szCs w:val="22"/>
        </w:rPr>
        <w:t>Pediatric Symptom Management</w:t>
      </w:r>
    </w:p>
    <w:p w14:paraId="22C93F4F" w14:textId="77777777" w:rsidR="00194833" w:rsidRPr="00194833" w:rsidRDefault="00194833" w:rsidP="00194833">
      <w:pPr>
        <w:numPr>
          <w:ilvl w:val="0"/>
          <w:numId w:val="8"/>
        </w:numPr>
        <w:spacing w:after="200" w:line="276" w:lineRule="auto"/>
        <w:contextualSpacing/>
        <w:rPr>
          <w:rFonts w:eastAsia="Calibri" w:cstheme="minorHAnsi"/>
          <w:szCs w:val="22"/>
        </w:rPr>
      </w:pPr>
      <w:r w:rsidRPr="00194833">
        <w:rPr>
          <w:rFonts w:eastAsia="Calibri" w:cstheme="minorHAnsi"/>
          <w:szCs w:val="22"/>
        </w:rPr>
        <w:t>Key Points</w:t>
      </w:r>
    </w:p>
    <w:p w14:paraId="1D8E7485" w14:textId="77777777" w:rsidR="00194833" w:rsidRPr="00194833" w:rsidRDefault="00194833" w:rsidP="00194833">
      <w:pPr>
        <w:numPr>
          <w:ilvl w:val="0"/>
          <w:numId w:val="8"/>
        </w:numPr>
        <w:spacing w:after="200" w:line="276" w:lineRule="auto"/>
        <w:contextualSpacing/>
        <w:rPr>
          <w:rFonts w:eastAsia="Calibri" w:cstheme="minorHAnsi"/>
          <w:szCs w:val="22"/>
        </w:rPr>
      </w:pPr>
      <w:r w:rsidRPr="00194833">
        <w:rPr>
          <w:rFonts w:eastAsia="Calibri" w:cstheme="minorHAnsi"/>
          <w:szCs w:val="22"/>
        </w:rPr>
        <w:t>Anxiety</w:t>
      </w:r>
    </w:p>
    <w:p w14:paraId="7D18DC58" w14:textId="77777777" w:rsidR="00194833" w:rsidRPr="00194833" w:rsidRDefault="00194833" w:rsidP="00194833">
      <w:pPr>
        <w:numPr>
          <w:ilvl w:val="0"/>
          <w:numId w:val="8"/>
        </w:numPr>
        <w:spacing w:after="200" w:line="276" w:lineRule="auto"/>
        <w:contextualSpacing/>
        <w:rPr>
          <w:rFonts w:eastAsia="Calibri" w:cstheme="minorHAnsi"/>
          <w:szCs w:val="22"/>
        </w:rPr>
      </w:pPr>
      <w:r w:rsidRPr="00194833">
        <w:rPr>
          <w:rFonts w:eastAsia="Calibri" w:cstheme="minorHAnsi"/>
          <w:szCs w:val="22"/>
        </w:rPr>
        <w:t>Assessment of Anxiety</w:t>
      </w:r>
    </w:p>
    <w:p w14:paraId="3DCA077E" w14:textId="77777777" w:rsidR="00194833" w:rsidRPr="00194833" w:rsidRDefault="00194833" w:rsidP="00194833">
      <w:pPr>
        <w:numPr>
          <w:ilvl w:val="0"/>
          <w:numId w:val="8"/>
        </w:numPr>
        <w:spacing w:after="200" w:line="276" w:lineRule="auto"/>
        <w:contextualSpacing/>
        <w:rPr>
          <w:rFonts w:eastAsia="Calibri" w:cstheme="minorHAnsi"/>
          <w:szCs w:val="22"/>
        </w:rPr>
      </w:pPr>
      <w:r w:rsidRPr="00194833">
        <w:rPr>
          <w:rFonts w:eastAsia="Calibri" w:cstheme="minorHAnsi"/>
          <w:szCs w:val="22"/>
        </w:rPr>
        <w:t>Interventions for Anxiety</w:t>
      </w:r>
    </w:p>
    <w:p w14:paraId="0A8E396E" w14:textId="77777777" w:rsidR="00194833" w:rsidRPr="00194833" w:rsidRDefault="00194833" w:rsidP="00194833">
      <w:pPr>
        <w:numPr>
          <w:ilvl w:val="0"/>
          <w:numId w:val="8"/>
        </w:numPr>
        <w:spacing w:after="200" w:line="276" w:lineRule="auto"/>
        <w:contextualSpacing/>
        <w:rPr>
          <w:rFonts w:eastAsia="Calibri" w:cstheme="minorHAnsi"/>
          <w:szCs w:val="22"/>
        </w:rPr>
      </w:pPr>
      <w:r w:rsidRPr="00194833">
        <w:rPr>
          <w:rFonts w:eastAsia="Calibri" w:cstheme="minorHAnsi"/>
          <w:szCs w:val="22"/>
        </w:rPr>
        <w:t>Key Points</w:t>
      </w:r>
    </w:p>
    <w:p w14:paraId="0D3DDD79" w14:textId="77777777" w:rsidR="00194833" w:rsidRPr="00194833" w:rsidRDefault="00194833" w:rsidP="00194833">
      <w:pPr>
        <w:numPr>
          <w:ilvl w:val="0"/>
          <w:numId w:val="8"/>
        </w:numPr>
        <w:spacing w:after="200" w:line="276" w:lineRule="auto"/>
        <w:contextualSpacing/>
        <w:rPr>
          <w:rFonts w:eastAsia="Calibri" w:cstheme="minorHAnsi"/>
          <w:szCs w:val="22"/>
        </w:rPr>
      </w:pPr>
      <w:r w:rsidRPr="00194833">
        <w:rPr>
          <w:rFonts w:eastAsia="Calibri" w:cstheme="minorHAnsi"/>
          <w:szCs w:val="22"/>
        </w:rPr>
        <w:t>Critical-Thinking Question</w:t>
      </w:r>
    </w:p>
    <w:p w14:paraId="19661A64" w14:textId="77777777" w:rsidR="00194833" w:rsidRPr="00194833" w:rsidRDefault="00194833" w:rsidP="00194833">
      <w:pPr>
        <w:numPr>
          <w:ilvl w:val="0"/>
          <w:numId w:val="8"/>
        </w:numPr>
        <w:spacing w:after="200" w:line="276" w:lineRule="auto"/>
        <w:contextualSpacing/>
        <w:rPr>
          <w:rFonts w:eastAsia="Calibri" w:cstheme="minorHAnsi"/>
          <w:szCs w:val="22"/>
        </w:rPr>
      </w:pPr>
      <w:r w:rsidRPr="00194833">
        <w:rPr>
          <w:rFonts w:eastAsia="Calibri" w:cstheme="minorHAnsi"/>
          <w:szCs w:val="22"/>
        </w:rPr>
        <w:t>Spiritual Distress</w:t>
      </w:r>
    </w:p>
    <w:p w14:paraId="7D0F20FA" w14:textId="77777777" w:rsidR="00194833" w:rsidRPr="00194833" w:rsidRDefault="00194833" w:rsidP="00194833">
      <w:pPr>
        <w:numPr>
          <w:ilvl w:val="0"/>
          <w:numId w:val="8"/>
        </w:numPr>
        <w:spacing w:after="200" w:line="276" w:lineRule="auto"/>
        <w:contextualSpacing/>
        <w:rPr>
          <w:rFonts w:eastAsia="Calibri" w:cstheme="minorHAnsi"/>
          <w:szCs w:val="22"/>
        </w:rPr>
      </w:pPr>
      <w:r w:rsidRPr="00194833">
        <w:rPr>
          <w:rFonts w:eastAsia="Calibri" w:cstheme="minorHAnsi"/>
          <w:szCs w:val="22"/>
        </w:rPr>
        <w:t>Spiritual Care Assessment</w:t>
      </w:r>
    </w:p>
    <w:p w14:paraId="48710EEE" w14:textId="77777777" w:rsidR="00194833" w:rsidRPr="00194833" w:rsidRDefault="00194833" w:rsidP="00194833">
      <w:pPr>
        <w:numPr>
          <w:ilvl w:val="0"/>
          <w:numId w:val="8"/>
        </w:numPr>
        <w:spacing w:after="200" w:line="276" w:lineRule="auto"/>
        <w:contextualSpacing/>
        <w:rPr>
          <w:rFonts w:eastAsia="Calibri" w:cstheme="minorHAnsi"/>
          <w:szCs w:val="22"/>
        </w:rPr>
      </w:pPr>
      <w:r w:rsidRPr="00194833">
        <w:rPr>
          <w:rFonts w:eastAsia="Calibri" w:cstheme="minorHAnsi"/>
          <w:szCs w:val="22"/>
        </w:rPr>
        <w:t>Key Points</w:t>
      </w:r>
    </w:p>
    <w:p w14:paraId="3456A0E5" w14:textId="77777777" w:rsidR="00194833" w:rsidRPr="00194833" w:rsidRDefault="00194833" w:rsidP="00194833">
      <w:pPr>
        <w:numPr>
          <w:ilvl w:val="0"/>
          <w:numId w:val="8"/>
        </w:numPr>
        <w:spacing w:after="200" w:line="276" w:lineRule="auto"/>
        <w:contextualSpacing/>
        <w:rPr>
          <w:rFonts w:eastAsia="Calibri" w:cstheme="minorHAnsi"/>
          <w:szCs w:val="22"/>
        </w:rPr>
      </w:pPr>
      <w:r w:rsidRPr="00194833">
        <w:rPr>
          <w:rFonts w:eastAsia="Calibri" w:cstheme="minorHAnsi"/>
          <w:szCs w:val="22"/>
        </w:rPr>
        <w:t>Summary</w:t>
      </w:r>
    </w:p>
    <w:p w14:paraId="7A674243" w14:textId="77777777" w:rsidR="00194833" w:rsidRPr="00194833" w:rsidRDefault="00194833" w:rsidP="00194833">
      <w:pPr>
        <w:spacing w:after="120"/>
        <w:rPr>
          <w:rFonts w:cstheme="minorHAnsi"/>
          <w:szCs w:val="22"/>
        </w:rPr>
      </w:pPr>
      <w:r w:rsidRPr="00194833">
        <w:rPr>
          <w:rFonts w:cstheme="minorHAnsi"/>
          <w:szCs w:val="22"/>
        </w:rPr>
        <w:t>Section 5: Conclusion</w:t>
      </w:r>
    </w:p>
    <w:p w14:paraId="6665F2B5" w14:textId="77777777" w:rsidR="00194833" w:rsidRPr="00194833" w:rsidRDefault="00194833" w:rsidP="00194833">
      <w:pPr>
        <w:numPr>
          <w:ilvl w:val="0"/>
          <w:numId w:val="16"/>
        </w:numPr>
        <w:spacing w:after="200" w:line="276" w:lineRule="auto"/>
        <w:contextualSpacing/>
        <w:rPr>
          <w:rFonts w:eastAsia="Calibri" w:cstheme="minorHAnsi"/>
          <w:szCs w:val="22"/>
        </w:rPr>
      </w:pPr>
      <w:r w:rsidRPr="00194833">
        <w:rPr>
          <w:rFonts w:eastAsia="Calibri" w:cstheme="minorHAnsi"/>
          <w:szCs w:val="22"/>
        </w:rPr>
        <w:t>Summary</w:t>
      </w:r>
    </w:p>
    <w:p w14:paraId="701CF905" w14:textId="77777777" w:rsidR="00194833" w:rsidRPr="00194833" w:rsidRDefault="00194833" w:rsidP="00194833">
      <w:pPr>
        <w:numPr>
          <w:ilvl w:val="0"/>
          <w:numId w:val="16"/>
        </w:numPr>
        <w:spacing w:after="200" w:line="276" w:lineRule="auto"/>
        <w:contextualSpacing/>
        <w:rPr>
          <w:rFonts w:eastAsia="Calibri" w:cstheme="minorHAnsi"/>
          <w:szCs w:val="22"/>
        </w:rPr>
      </w:pPr>
      <w:r w:rsidRPr="00194833">
        <w:rPr>
          <w:rFonts w:eastAsia="Calibri" w:cstheme="minorHAnsi"/>
          <w:szCs w:val="22"/>
        </w:rPr>
        <w:t>Course Contributor</w:t>
      </w:r>
    </w:p>
    <w:p w14:paraId="228A2AE8" w14:textId="77777777" w:rsidR="00194833" w:rsidRPr="00194833" w:rsidRDefault="00194833" w:rsidP="00194833">
      <w:pPr>
        <w:numPr>
          <w:ilvl w:val="0"/>
          <w:numId w:val="16"/>
        </w:numPr>
        <w:spacing w:after="200" w:line="276" w:lineRule="auto"/>
        <w:contextualSpacing/>
        <w:rPr>
          <w:rFonts w:eastAsia="Calibri" w:cstheme="minorHAnsi"/>
          <w:szCs w:val="22"/>
        </w:rPr>
      </w:pPr>
      <w:r w:rsidRPr="00194833">
        <w:rPr>
          <w:rFonts w:eastAsia="Calibri" w:cstheme="minorHAnsi"/>
          <w:szCs w:val="22"/>
        </w:rPr>
        <w:t>Resources</w:t>
      </w:r>
    </w:p>
    <w:p w14:paraId="299CC3F3" w14:textId="77777777" w:rsidR="00194833" w:rsidRPr="00194833" w:rsidRDefault="00194833" w:rsidP="00194833">
      <w:pPr>
        <w:numPr>
          <w:ilvl w:val="0"/>
          <w:numId w:val="16"/>
        </w:numPr>
        <w:spacing w:after="200" w:line="276" w:lineRule="auto"/>
        <w:contextualSpacing/>
        <w:rPr>
          <w:rFonts w:eastAsia="Calibri" w:cstheme="minorHAnsi"/>
          <w:szCs w:val="22"/>
        </w:rPr>
      </w:pPr>
      <w:r w:rsidRPr="00194833">
        <w:rPr>
          <w:rFonts w:eastAsia="Calibri" w:cstheme="minorHAnsi"/>
          <w:szCs w:val="22"/>
        </w:rPr>
        <w:t>References</w:t>
      </w:r>
    </w:p>
    <w:p w14:paraId="7E16078E" w14:textId="77777777" w:rsidR="00194833" w:rsidRPr="00194833" w:rsidRDefault="00194833" w:rsidP="00194833">
      <w:pPr>
        <w:numPr>
          <w:ilvl w:val="0"/>
          <w:numId w:val="16"/>
        </w:numPr>
        <w:spacing w:after="200" w:line="276" w:lineRule="auto"/>
        <w:contextualSpacing/>
        <w:rPr>
          <w:rFonts w:eastAsia="Calibri" w:cstheme="minorHAnsi"/>
          <w:szCs w:val="22"/>
        </w:rPr>
      </w:pPr>
      <w:r w:rsidRPr="00194833">
        <w:rPr>
          <w:rFonts w:eastAsia="Calibri" w:cstheme="minorHAnsi"/>
          <w:szCs w:val="22"/>
        </w:rPr>
        <w:t>Congratulations</w:t>
      </w:r>
    </w:p>
    <w:p w14:paraId="2E2CE153" w14:textId="77777777" w:rsidR="00194833" w:rsidRPr="00194833" w:rsidRDefault="00194833" w:rsidP="00194833">
      <w:pPr>
        <w:rPr>
          <w:rFonts w:cstheme="minorHAnsi"/>
          <w:szCs w:val="22"/>
        </w:rPr>
      </w:pPr>
    </w:p>
    <w:p w14:paraId="0ACD080B" w14:textId="77777777" w:rsidR="00194833" w:rsidRPr="00194833" w:rsidRDefault="00194833" w:rsidP="00194833">
      <w:pPr>
        <w:rPr>
          <w:rFonts w:cstheme="minorHAnsi"/>
          <w:szCs w:val="22"/>
        </w:rPr>
      </w:pPr>
    </w:p>
    <w:p w14:paraId="76BA4E22" w14:textId="77777777" w:rsidR="00194833" w:rsidRPr="00194833" w:rsidRDefault="00194833" w:rsidP="00194833">
      <w:pPr>
        <w:spacing w:after="120"/>
        <w:rPr>
          <w:rFonts w:cstheme="minorHAnsi"/>
          <w:b/>
          <w:sz w:val="28"/>
          <w:szCs w:val="28"/>
          <w:u w:val="single"/>
        </w:rPr>
      </w:pPr>
      <w:r w:rsidRPr="00194833">
        <w:rPr>
          <w:rFonts w:cstheme="minorHAnsi"/>
          <w:b/>
          <w:sz w:val="28"/>
          <w:szCs w:val="28"/>
          <w:u w:val="single"/>
        </w:rPr>
        <w:t>Module 5 Outline: Loss, Grief and Bereavement</w:t>
      </w:r>
    </w:p>
    <w:p w14:paraId="64545AC5" w14:textId="77777777" w:rsidR="00194833" w:rsidRPr="00194833" w:rsidRDefault="00194833" w:rsidP="00194833">
      <w:pPr>
        <w:spacing w:after="120"/>
        <w:rPr>
          <w:rFonts w:cstheme="minorHAnsi"/>
          <w:szCs w:val="22"/>
        </w:rPr>
      </w:pPr>
      <w:r w:rsidRPr="00194833">
        <w:rPr>
          <w:rFonts w:cstheme="minorHAnsi"/>
          <w:szCs w:val="22"/>
        </w:rPr>
        <w:t>Section 1: Introduction</w:t>
      </w:r>
    </w:p>
    <w:p w14:paraId="132B317A" w14:textId="77777777" w:rsidR="00194833" w:rsidRPr="00194833" w:rsidRDefault="00194833" w:rsidP="00194833">
      <w:pPr>
        <w:numPr>
          <w:ilvl w:val="0"/>
          <w:numId w:val="13"/>
        </w:numPr>
        <w:spacing w:after="200" w:line="276" w:lineRule="auto"/>
        <w:contextualSpacing/>
        <w:rPr>
          <w:rFonts w:eastAsia="Calibri" w:cstheme="minorHAnsi"/>
          <w:szCs w:val="22"/>
        </w:rPr>
      </w:pPr>
      <w:r w:rsidRPr="00194833">
        <w:rPr>
          <w:rFonts w:eastAsia="Calibri" w:cstheme="minorHAnsi"/>
          <w:szCs w:val="22"/>
        </w:rPr>
        <w:t>About This Course</w:t>
      </w:r>
    </w:p>
    <w:p w14:paraId="7B15DD19" w14:textId="77777777" w:rsidR="00194833" w:rsidRPr="00194833" w:rsidRDefault="00194833" w:rsidP="00194833">
      <w:pPr>
        <w:numPr>
          <w:ilvl w:val="0"/>
          <w:numId w:val="13"/>
        </w:numPr>
        <w:spacing w:after="200" w:line="276" w:lineRule="auto"/>
        <w:contextualSpacing/>
        <w:rPr>
          <w:rFonts w:eastAsia="Calibri" w:cstheme="minorHAnsi"/>
          <w:szCs w:val="22"/>
        </w:rPr>
      </w:pPr>
      <w:r w:rsidRPr="00194833">
        <w:rPr>
          <w:rFonts w:eastAsia="Calibri" w:cstheme="minorHAnsi"/>
          <w:szCs w:val="22"/>
        </w:rPr>
        <w:t>Learning Objectives</w:t>
      </w:r>
    </w:p>
    <w:p w14:paraId="10D008BD" w14:textId="77777777" w:rsidR="00194833" w:rsidRPr="00194833" w:rsidRDefault="00194833" w:rsidP="00194833">
      <w:pPr>
        <w:spacing w:after="120"/>
        <w:rPr>
          <w:rFonts w:cstheme="minorHAnsi"/>
          <w:szCs w:val="22"/>
        </w:rPr>
      </w:pPr>
      <w:r w:rsidRPr="00194833">
        <w:rPr>
          <w:rFonts w:cstheme="minorHAnsi"/>
          <w:szCs w:val="22"/>
        </w:rPr>
        <w:t>Section 2: Loss, Grief, and Bereavement</w:t>
      </w:r>
    </w:p>
    <w:p w14:paraId="17EBE97E" w14:textId="77777777" w:rsidR="00194833" w:rsidRPr="00194833" w:rsidRDefault="00194833" w:rsidP="00194833">
      <w:pPr>
        <w:numPr>
          <w:ilvl w:val="0"/>
          <w:numId w:val="14"/>
        </w:numPr>
        <w:spacing w:after="200" w:line="276" w:lineRule="auto"/>
        <w:contextualSpacing/>
        <w:rPr>
          <w:rFonts w:eastAsia="Calibri" w:cstheme="minorHAnsi"/>
          <w:szCs w:val="22"/>
        </w:rPr>
      </w:pPr>
      <w:r w:rsidRPr="00194833">
        <w:rPr>
          <w:rFonts w:eastAsia="Calibri" w:cstheme="minorHAnsi"/>
          <w:szCs w:val="22"/>
        </w:rPr>
        <w:t>Definitions</w:t>
      </w:r>
    </w:p>
    <w:p w14:paraId="50694E67" w14:textId="77777777" w:rsidR="00194833" w:rsidRPr="00194833" w:rsidRDefault="00194833" w:rsidP="00194833">
      <w:pPr>
        <w:numPr>
          <w:ilvl w:val="0"/>
          <w:numId w:val="14"/>
        </w:numPr>
        <w:spacing w:after="200" w:line="276" w:lineRule="auto"/>
        <w:contextualSpacing/>
        <w:rPr>
          <w:rFonts w:eastAsia="Calibri" w:cstheme="minorHAnsi"/>
          <w:szCs w:val="22"/>
        </w:rPr>
      </w:pPr>
      <w:r w:rsidRPr="00194833">
        <w:rPr>
          <w:rFonts w:eastAsia="Calibri" w:cstheme="minorHAnsi"/>
          <w:szCs w:val="22"/>
        </w:rPr>
        <w:t>Loss, Grief, and Bereavement</w:t>
      </w:r>
    </w:p>
    <w:p w14:paraId="72F1B821" w14:textId="77777777" w:rsidR="00194833" w:rsidRPr="00194833" w:rsidRDefault="00194833" w:rsidP="00194833">
      <w:pPr>
        <w:numPr>
          <w:ilvl w:val="0"/>
          <w:numId w:val="14"/>
        </w:numPr>
        <w:spacing w:after="200" w:line="276" w:lineRule="auto"/>
        <w:contextualSpacing/>
        <w:rPr>
          <w:rFonts w:eastAsia="Calibri" w:cstheme="minorHAnsi"/>
          <w:szCs w:val="22"/>
        </w:rPr>
      </w:pPr>
      <w:r w:rsidRPr="00194833">
        <w:rPr>
          <w:rFonts w:eastAsia="Calibri" w:cstheme="minorHAnsi"/>
          <w:szCs w:val="22"/>
        </w:rPr>
        <w:t>Nurse’s Role</w:t>
      </w:r>
    </w:p>
    <w:p w14:paraId="3E31CDB6" w14:textId="77777777" w:rsidR="00194833" w:rsidRPr="00194833" w:rsidRDefault="00194833" w:rsidP="00194833">
      <w:pPr>
        <w:numPr>
          <w:ilvl w:val="0"/>
          <w:numId w:val="14"/>
        </w:numPr>
        <w:spacing w:after="200" w:line="276" w:lineRule="auto"/>
        <w:contextualSpacing/>
        <w:rPr>
          <w:rFonts w:eastAsia="Calibri" w:cstheme="minorHAnsi"/>
          <w:szCs w:val="22"/>
        </w:rPr>
      </w:pPr>
      <w:r w:rsidRPr="00194833">
        <w:rPr>
          <w:rFonts w:eastAsia="Calibri" w:cstheme="minorHAnsi"/>
          <w:szCs w:val="22"/>
        </w:rPr>
        <w:t>A Grief and Bereavement Program</w:t>
      </w:r>
    </w:p>
    <w:p w14:paraId="17ADA58C" w14:textId="77777777" w:rsidR="00194833" w:rsidRPr="00194833" w:rsidRDefault="00194833" w:rsidP="00194833">
      <w:pPr>
        <w:numPr>
          <w:ilvl w:val="0"/>
          <w:numId w:val="14"/>
        </w:numPr>
        <w:spacing w:after="200" w:line="276" w:lineRule="auto"/>
        <w:contextualSpacing/>
        <w:rPr>
          <w:rFonts w:eastAsia="Calibri" w:cstheme="minorHAnsi"/>
          <w:szCs w:val="22"/>
        </w:rPr>
      </w:pPr>
      <w:r w:rsidRPr="00194833">
        <w:rPr>
          <w:rFonts w:eastAsia="Calibri" w:cstheme="minorHAnsi"/>
          <w:szCs w:val="22"/>
        </w:rPr>
        <w:t>Types of Grief</w:t>
      </w:r>
    </w:p>
    <w:p w14:paraId="7BB4AAF2" w14:textId="77777777" w:rsidR="00194833" w:rsidRPr="00194833" w:rsidRDefault="00194833" w:rsidP="00194833">
      <w:pPr>
        <w:numPr>
          <w:ilvl w:val="0"/>
          <w:numId w:val="14"/>
        </w:numPr>
        <w:spacing w:after="200" w:line="276" w:lineRule="auto"/>
        <w:contextualSpacing/>
        <w:rPr>
          <w:rFonts w:eastAsia="Calibri" w:cstheme="minorHAnsi"/>
          <w:szCs w:val="22"/>
        </w:rPr>
      </w:pPr>
      <w:r w:rsidRPr="00194833">
        <w:rPr>
          <w:rFonts w:eastAsia="Calibri" w:cstheme="minorHAnsi"/>
          <w:szCs w:val="22"/>
        </w:rPr>
        <w:t>Complicated Grief</w:t>
      </w:r>
    </w:p>
    <w:p w14:paraId="5D0F03DE" w14:textId="77777777" w:rsidR="00194833" w:rsidRPr="00194833" w:rsidRDefault="00194833" w:rsidP="00194833">
      <w:pPr>
        <w:numPr>
          <w:ilvl w:val="0"/>
          <w:numId w:val="14"/>
        </w:numPr>
        <w:spacing w:after="200" w:line="276" w:lineRule="auto"/>
        <w:contextualSpacing/>
        <w:rPr>
          <w:rFonts w:eastAsia="Calibri" w:cstheme="minorHAnsi"/>
          <w:szCs w:val="22"/>
        </w:rPr>
      </w:pPr>
      <w:r w:rsidRPr="00194833">
        <w:rPr>
          <w:rFonts w:eastAsia="Calibri" w:cstheme="minorHAnsi"/>
          <w:szCs w:val="22"/>
        </w:rPr>
        <w:t>Grief Assessment</w:t>
      </w:r>
    </w:p>
    <w:p w14:paraId="24144287" w14:textId="77777777" w:rsidR="00194833" w:rsidRPr="00194833" w:rsidRDefault="00194833" w:rsidP="00194833">
      <w:pPr>
        <w:numPr>
          <w:ilvl w:val="0"/>
          <w:numId w:val="14"/>
        </w:numPr>
        <w:spacing w:after="200" w:line="276" w:lineRule="auto"/>
        <w:contextualSpacing/>
        <w:rPr>
          <w:rFonts w:eastAsia="Calibri" w:cstheme="minorHAnsi"/>
          <w:szCs w:val="22"/>
        </w:rPr>
      </w:pPr>
      <w:r w:rsidRPr="00194833">
        <w:rPr>
          <w:rFonts w:eastAsia="Calibri" w:cstheme="minorHAnsi"/>
          <w:szCs w:val="22"/>
        </w:rPr>
        <w:t>Critical-Thinking Question</w:t>
      </w:r>
    </w:p>
    <w:p w14:paraId="3848F795" w14:textId="77777777" w:rsidR="00194833" w:rsidRPr="00194833" w:rsidRDefault="00194833" w:rsidP="00194833">
      <w:pPr>
        <w:numPr>
          <w:ilvl w:val="0"/>
          <w:numId w:val="14"/>
        </w:numPr>
        <w:spacing w:after="200" w:line="276" w:lineRule="auto"/>
        <w:contextualSpacing/>
        <w:rPr>
          <w:rFonts w:eastAsia="Calibri" w:cstheme="minorHAnsi"/>
          <w:szCs w:val="22"/>
        </w:rPr>
      </w:pPr>
      <w:r w:rsidRPr="00194833">
        <w:rPr>
          <w:rFonts w:eastAsia="Calibri" w:cstheme="minorHAnsi"/>
          <w:szCs w:val="22"/>
        </w:rPr>
        <w:lastRenderedPageBreak/>
        <w:t>The Grief Process</w:t>
      </w:r>
    </w:p>
    <w:p w14:paraId="624ECDFE" w14:textId="77777777" w:rsidR="00194833" w:rsidRPr="00194833" w:rsidRDefault="00194833" w:rsidP="00194833">
      <w:pPr>
        <w:numPr>
          <w:ilvl w:val="0"/>
          <w:numId w:val="14"/>
        </w:numPr>
        <w:spacing w:after="200" w:line="276" w:lineRule="auto"/>
        <w:contextualSpacing/>
        <w:rPr>
          <w:rFonts w:eastAsia="Calibri" w:cstheme="minorHAnsi"/>
          <w:szCs w:val="22"/>
        </w:rPr>
      </w:pPr>
      <w:r w:rsidRPr="00194833">
        <w:rPr>
          <w:rFonts w:eastAsia="Calibri" w:cstheme="minorHAnsi"/>
          <w:szCs w:val="22"/>
        </w:rPr>
        <w:t>Factors Affecting Grief</w:t>
      </w:r>
    </w:p>
    <w:p w14:paraId="04417254" w14:textId="77777777" w:rsidR="00194833" w:rsidRPr="00194833" w:rsidRDefault="00194833" w:rsidP="00194833">
      <w:pPr>
        <w:numPr>
          <w:ilvl w:val="0"/>
          <w:numId w:val="14"/>
        </w:numPr>
        <w:spacing w:after="200" w:line="276" w:lineRule="auto"/>
        <w:contextualSpacing/>
        <w:rPr>
          <w:rFonts w:eastAsia="Calibri" w:cstheme="minorHAnsi"/>
          <w:szCs w:val="22"/>
        </w:rPr>
      </w:pPr>
      <w:r w:rsidRPr="00194833">
        <w:rPr>
          <w:rFonts w:eastAsia="Calibri" w:cstheme="minorHAnsi"/>
          <w:szCs w:val="22"/>
        </w:rPr>
        <w:t>What Do Caregivers Want?</w:t>
      </w:r>
    </w:p>
    <w:p w14:paraId="5DCBA6F4" w14:textId="77777777" w:rsidR="00194833" w:rsidRPr="00194833" w:rsidRDefault="00194833" w:rsidP="00194833">
      <w:pPr>
        <w:numPr>
          <w:ilvl w:val="0"/>
          <w:numId w:val="14"/>
        </w:numPr>
        <w:spacing w:after="200" w:line="276" w:lineRule="auto"/>
        <w:contextualSpacing/>
        <w:rPr>
          <w:rFonts w:eastAsia="Calibri" w:cstheme="minorHAnsi"/>
          <w:szCs w:val="22"/>
        </w:rPr>
      </w:pPr>
      <w:r w:rsidRPr="00194833">
        <w:rPr>
          <w:rFonts w:eastAsia="Calibri" w:cstheme="minorHAnsi"/>
          <w:szCs w:val="22"/>
        </w:rPr>
        <w:t>Grief Assessment of Family Members</w:t>
      </w:r>
    </w:p>
    <w:p w14:paraId="68D0BF72" w14:textId="77777777" w:rsidR="00194833" w:rsidRPr="00194833" w:rsidRDefault="00194833" w:rsidP="00194833">
      <w:pPr>
        <w:numPr>
          <w:ilvl w:val="0"/>
          <w:numId w:val="14"/>
        </w:numPr>
        <w:spacing w:after="200" w:line="276" w:lineRule="auto"/>
        <w:contextualSpacing/>
        <w:rPr>
          <w:rFonts w:eastAsia="Calibri" w:cstheme="minorHAnsi"/>
          <w:szCs w:val="22"/>
        </w:rPr>
      </w:pPr>
      <w:r w:rsidRPr="00194833">
        <w:rPr>
          <w:rFonts w:eastAsia="Calibri" w:cstheme="minorHAnsi"/>
          <w:szCs w:val="22"/>
        </w:rPr>
        <w:t>Listen to Their Story</w:t>
      </w:r>
    </w:p>
    <w:p w14:paraId="2B4D6C54" w14:textId="77777777" w:rsidR="00194833" w:rsidRPr="00194833" w:rsidRDefault="00194833" w:rsidP="00194833">
      <w:pPr>
        <w:numPr>
          <w:ilvl w:val="0"/>
          <w:numId w:val="14"/>
        </w:numPr>
        <w:spacing w:after="200" w:line="276" w:lineRule="auto"/>
        <w:contextualSpacing/>
        <w:rPr>
          <w:rFonts w:eastAsia="Calibri" w:cstheme="minorHAnsi"/>
          <w:szCs w:val="22"/>
        </w:rPr>
      </w:pPr>
      <w:r w:rsidRPr="00194833">
        <w:rPr>
          <w:rFonts w:eastAsia="Calibri" w:cstheme="minorHAnsi"/>
          <w:szCs w:val="22"/>
        </w:rPr>
        <w:t>Everyone Has a Story</w:t>
      </w:r>
    </w:p>
    <w:p w14:paraId="5441AC47" w14:textId="77777777" w:rsidR="00194833" w:rsidRPr="00194833" w:rsidRDefault="00194833" w:rsidP="00194833">
      <w:pPr>
        <w:numPr>
          <w:ilvl w:val="0"/>
          <w:numId w:val="14"/>
        </w:numPr>
        <w:spacing w:after="200" w:line="276" w:lineRule="auto"/>
        <w:contextualSpacing/>
        <w:rPr>
          <w:rFonts w:eastAsia="Calibri" w:cstheme="minorHAnsi"/>
          <w:szCs w:val="22"/>
        </w:rPr>
      </w:pPr>
      <w:r w:rsidRPr="00194833">
        <w:rPr>
          <w:rFonts w:eastAsia="Calibri" w:cstheme="minorHAnsi"/>
          <w:szCs w:val="22"/>
        </w:rPr>
        <w:t>Key Points</w:t>
      </w:r>
    </w:p>
    <w:p w14:paraId="767B10DB" w14:textId="77777777" w:rsidR="00194833" w:rsidRPr="00194833" w:rsidRDefault="00194833" w:rsidP="00194833">
      <w:pPr>
        <w:numPr>
          <w:ilvl w:val="0"/>
          <w:numId w:val="14"/>
        </w:numPr>
        <w:spacing w:after="200" w:line="276" w:lineRule="auto"/>
        <w:contextualSpacing/>
        <w:rPr>
          <w:rFonts w:eastAsia="Calibri" w:cstheme="minorHAnsi"/>
          <w:szCs w:val="22"/>
        </w:rPr>
      </w:pPr>
      <w:r w:rsidRPr="00194833">
        <w:rPr>
          <w:rFonts w:eastAsia="Calibri" w:cstheme="minorHAnsi"/>
          <w:szCs w:val="22"/>
        </w:rPr>
        <w:t>Grief Interventions</w:t>
      </w:r>
    </w:p>
    <w:p w14:paraId="6A42A56E" w14:textId="77777777" w:rsidR="00194833" w:rsidRPr="00194833" w:rsidRDefault="00194833" w:rsidP="00194833">
      <w:pPr>
        <w:numPr>
          <w:ilvl w:val="0"/>
          <w:numId w:val="14"/>
        </w:numPr>
        <w:spacing w:after="200" w:line="276" w:lineRule="auto"/>
        <w:contextualSpacing/>
        <w:rPr>
          <w:rFonts w:eastAsia="Calibri" w:cstheme="minorHAnsi"/>
          <w:szCs w:val="22"/>
        </w:rPr>
      </w:pPr>
      <w:r w:rsidRPr="00194833">
        <w:rPr>
          <w:rFonts w:eastAsia="Calibri" w:cstheme="minorHAnsi"/>
          <w:szCs w:val="22"/>
        </w:rPr>
        <w:t>Words That Are Helpful</w:t>
      </w:r>
    </w:p>
    <w:p w14:paraId="19D1612D" w14:textId="77777777" w:rsidR="00194833" w:rsidRPr="00194833" w:rsidRDefault="00194833" w:rsidP="00194833">
      <w:pPr>
        <w:numPr>
          <w:ilvl w:val="0"/>
          <w:numId w:val="14"/>
        </w:numPr>
        <w:spacing w:after="200" w:line="276" w:lineRule="auto"/>
        <w:contextualSpacing/>
        <w:rPr>
          <w:rFonts w:eastAsia="Calibri" w:cstheme="minorHAnsi"/>
          <w:szCs w:val="22"/>
        </w:rPr>
      </w:pPr>
      <w:r w:rsidRPr="00194833">
        <w:rPr>
          <w:rFonts w:eastAsia="Calibri" w:cstheme="minorHAnsi"/>
          <w:szCs w:val="22"/>
        </w:rPr>
        <w:t>Words That Are Not Helpful</w:t>
      </w:r>
    </w:p>
    <w:p w14:paraId="1089CAA0" w14:textId="77777777" w:rsidR="00194833" w:rsidRPr="00194833" w:rsidRDefault="00194833" w:rsidP="00194833">
      <w:pPr>
        <w:numPr>
          <w:ilvl w:val="0"/>
          <w:numId w:val="14"/>
        </w:numPr>
        <w:spacing w:after="200" w:line="276" w:lineRule="auto"/>
        <w:contextualSpacing/>
        <w:rPr>
          <w:rFonts w:eastAsia="Calibri" w:cstheme="minorHAnsi"/>
          <w:szCs w:val="22"/>
        </w:rPr>
      </w:pPr>
      <w:r w:rsidRPr="00194833">
        <w:rPr>
          <w:rFonts w:eastAsia="Calibri" w:cstheme="minorHAnsi"/>
          <w:szCs w:val="22"/>
        </w:rPr>
        <w:t>Children’s Grief</w:t>
      </w:r>
    </w:p>
    <w:p w14:paraId="112F1659" w14:textId="77777777" w:rsidR="00194833" w:rsidRPr="00194833" w:rsidRDefault="00194833" w:rsidP="00194833">
      <w:pPr>
        <w:numPr>
          <w:ilvl w:val="0"/>
          <w:numId w:val="14"/>
        </w:numPr>
        <w:spacing w:after="200" w:line="276" w:lineRule="auto"/>
        <w:contextualSpacing/>
        <w:rPr>
          <w:rFonts w:eastAsia="Calibri" w:cstheme="minorHAnsi"/>
          <w:szCs w:val="22"/>
        </w:rPr>
      </w:pPr>
      <w:r w:rsidRPr="00194833">
        <w:rPr>
          <w:rFonts w:eastAsia="Calibri" w:cstheme="minorHAnsi"/>
          <w:szCs w:val="22"/>
        </w:rPr>
        <w:t>Bereavement Interventions</w:t>
      </w:r>
    </w:p>
    <w:p w14:paraId="56790CFA" w14:textId="77777777" w:rsidR="00194833" w:rsidRPr="00194833" w:rsidRDefault="00194833" w:rsidP="00194833">
      <w:pPr>
        <w:numPr>
          <w:ilvl w:val="0"/>
          <w:numId w:val="14"/>
        </w:numPr>
        <w:spacing w:after="200" w:line="276" w:lineRule="auto"/>
        <w:contextualSpacing/>
        <w:rPr>
          <w:rFonts w:eastAsia="Calibri" w:cstheme="minorHAnsi"/>
          <w:szCs w:val="22"/>
        </w:rPr>
      </w:pPr>
      <w:r w:rsidRPr="00194833">
        <w:rPr>
          <w:rFonts w:eastAsia="Calibri" w:cstheme="minorHAnsi"/>
          <w:szCs w:val="22"/>
        </w:rPr>
        <w:t>Addressing Bereavement</w:t>
      </w:r>
    </w:p>
    <w:p w14:paraId="7CF3B8F2" w14:textId="77777777" w:rsidR="00194833" w:rsidRPr="00194833" w:rsidRDefault="00194833" w:rsidP="00194833">
      <w:pPr>
        <w:numPr>
          <w:ilvl w:val="0"/>
          <w:numId w:val="14"/>
        </w:numPr>
        <w:spacing w:after="200" w:line="276" w:lineRule="auto"/>
        <w:contextualSpacing/>
        <w:rPr>
          <w:rFonts w:eastAsia="Calibri" w:cstheme="minorHAnsi"/>
          <w:szCs w:val="22"/>
        </w:rPr>
      </w:pPr>
      <w:r w:rsidRPr="00194833">
        <w:rPr>
          <w:rFonts w:eastAsia="Calibri" w:cstheme="minorHAnsi"/>
          <w:szCs w:val="22"/>
        </w:rPr>
        <w:t>Key Points</w:t>
      </w:r>
    </w:p>
    <w:p w14:paraId="2D0B0BDC" w14:textId="77777777" w:rsidR="00194833" w:rsidRPr="00194833" w:rsidRDefault="00194833" w:rsidP="00194833">
      <w:pPr>
        <w:numPr>
          <w:ilvl w:val="0"/>
          <w:numId w:val="14"/>
        </w:numPr>
        <w:spacing w:after="200" w:line="276" w:lineRule="auto"/>
        <w:contextualSpacing/>
        <w:rPr>
          <w:rFonts w:eastAsia="Calibri" w:cstheme="minorHAnsi"/>
          <w:szCs w:val="22"/>
        </w:rPr>
      </w:pPr>
      <w:r w:rsidRPr="00194833">
        <w:rPr>
          <w:rFonts w:eastAsia="Calibri" w:cstheme="minorHAnsi"/>
          <w:szCs w:val="22"/>
        </w:rPr>
        <w:t>Grief Support</w:t>
      </w:r>
    </w:p>
    <w:p w14:paraId="1BD2B8C9" w14:textId="77777777" w:rsidR="00194833" w:rsidRPr="00194833" w:rsidRDefault="00194833" w:rsidP="00194833">
      <w:pPr>
        <w:numPr>
          <w:ilvl w:val="0"/>
          <w:numId w:val="14"/>
        </w:numPr>
        <w:spacing w:after="200" w:line="276" w:lineRule="auto"/>
        <w:contextualSpacing/>
        <w:rPr>
          <w:rFonts w:eastAsia="Calibri" w:cstheme="minorHAnsi"/>
          <w:szCs w:val="22"/>
        </w:rPr>
      </w:pPr>
      <w:r w:rsidRPr="00194833">
        <w:rPr>
          <w:rFonts w:eastAsia="Calibri" w:cstheme="minorHAnsi"/>
          <w:szCs w:val="22"/>
        </w:rPr>
        <w:t>Completion of the Grieving Process</w:t>
      </w:r>
    </w:p>
    <w:p w14:paraId="7E07C3E4" w14:textId="77777777" w:rsidR="00194833" w:rsidRPr="00194833" w:rsidRDefault="00194833" w:rsidP="00194833">
      <w:pPr>
        <w:numPr>
          <w:ilvl w:val="0"/>
          <w:numId w:val="14"/>
        </w:numPr>
        <w:spacing w:after="200" w:line="276" w:lineRule="auto"/>
        <w:contextualSpacing/>
        <w:rPr>
          <w:rFonts w:eastAsia="Calibri" w:cstheme="minorHAnsi"/>
          <w:szCs w:val="22"/>
        </w:rPr>
      </w:pPr>
      <w:r w:rsidRPr="00194833">
        <w:rPr>
          <w:rFonts w:eastAsia="Calibri" w:cstheme="minorHAnsi"/>
          <w:szCs w:val="22"/>
        </w:rPr>
        <w:t>Prevention of Compassion Fatigue</w:t>
      </w:r>
    </w:p>
    <w:p w14:paraId="0AF30FF8" w14:textId="77777777" w:rsidR="00194833" w:rsidRPr="00194833" w:rsidRDefault="00194833" w:rsidP="00194833">
      <w:pPr>
        <w:numPr>
          <w:ilvl w:val="0"/>
          <w:numId w:val="14"/>
        </w:numPr>
        <w:spacing w:after="200" w:line="276" w:lineRule="auto"/>
        <w:contextualSpacing/>
        <w:rPr>
          <w:rFonts w:eastAsia="Calibri" w:cstheme="minorHAnsi"/>
          <w:szCs w:val="22"/>
        </w:rPr>
      </w:pPr>
      <w:r w:rsidRPr="00194833">
        <w:rPr>
          <w:rFonts w:eastAsia="Calibri" w:cstheme="minorHAnsi"/>
          <w:szCs w:val="22"/>
        </w:rPr>
        <w:t>Cumulative Loss</w:t>
      </w:r>
    </w:p>
    <w:p w14:paraId="29B8669A" w14:textId="77777777" w:rsidR="00194833" w:rsidRPr="00194833" w:rsidRDefault="00194833" w:rsidP="00194833">
      <w:pPr>
        <w:numPr>
          <w:ilvl w:val="0"/>
          <w:numId w:val="14"/>
        </w:numPr>
        <w:spacing w:after="200" w:line="276" w:lineRule="auto"/>
        <w:contextualSpacing/>
        <w:rPr>
          <w:rFonts w:eastAsia="Calibri" w:cstheme="minorHAnsi"/>
          <w:szCs w:val="22"/>
        </w:rPr>
      </w:pPr>
      <w:r w:rsidRPr="00194833">
        <w:rPr>
          <w:rFonts w:eastAsia="Calibri" w:cstheme="minorHAnsi"/>
          <w:szCs w:val="22"/>
        </w:rPr>
        <w:t>Signs &amp; Symptoms of Burnout</w:t>
      </w:r>
    </w:p>
    <w:p w14:paraId="2244DCB1" w14:textId="77777777" w:rsidR="00194833" w:rsidRPr="00194833" w:rsidRDefault="00194833" w:rsidP="00194833">
      <w:pPr>
        <w:numPr>
          <w:ilvl w:val="0"/>
          <w:numId w:val="14"/>
        </w:numPr>
        <w:spacing w:after="200" w:line="276" w:lineRule="auto"/>
        <w:contextualSpacing/>
        <w:rPr>
          <w:rFonts w:eastAsia="Calibri" w:cstheme="minorHAnsi"/>
          <w:szCs w:val="22"/>
        </w:rPr>
      </w:pPr>
      <w:r w:rsidRPr="00194833">
        <w:rPr>
          <w:rFonts w:eastAsia="Calibri" w:cstheme="minorHAnsi"/>
          <w:szCs w:val="22"/>
        </w:rPr>
        <w:t>Factors Influencing Adaptation</w:t>
      </w:r>
    </w:p>
    <w:p w14:paraId="46D3355D" w14:textId="77777777" w:rsidR="00194833" w:rsidRPr="00194833" w:rsidRDefault="00194833" w:rsidP="00194833">
      <w:pPr>
        <w:numPr>
          <w:ilvl w:val="0"/>
          <w:numId w:val="14"/>
        </w:numPr>
        <w:spacing w:after="200" w:line="276" w:lineRule="auto"/>
        <w:contextualSpacing/>
        <w:rPr>
          <w:rFonts w:eastAsia="Calibri" w:cstheme="minorHAnsi"/>
          <w:szCs w:val="22"/>
        </w:rPr>
      </w:pPr>
      <w:r w:rsidRPr="00194833">
        <w:rPr>
          <w:rFonts w:eastAsia="Calibri" w:cstheme="minorHAnsi"/>
          <w:szCs w:val="22"/>
        </w:rPr>
        <w:t>Systems of Support</w:t>
      </w:r>
    </w:p>
    <w:p w14:paraId="2FB2FA11" w14:textId="77777777" w:rsidR="00194833" w:rsidRPr="00194833" w:rsidRDefault="00194833" w:rsidP="00194833">
      <w:pPr>
        <w:numPr>
          <w:ilvl w:val="0"/>
          <w:numId w:val="14"/>
        </w:numPr>
        <w:spacing w:after="200" w:line="276" w:lineRule="auto"/>
        <w:contextualSpacing/>
        <w:rPr>
          <w:rFonts w:eastAsia="Calibri" w:cstheme="minorHAnsi"/>
          <w:szCs w:val="22"/>
        </w:rPr>
      </w:pPr>
      <w:r w:rsidRPr="00194833">
        <w:rPr>
          <w:rFonts w:eastAsia="Calibri" w:cstheme="minorHAnsi"/>
          <w:szCs w:val="22"/>
        </w:rPr>
        <w:t>Self-Care</w:t>
      </w:r>
    </w:p>
    <w:p w14:paraId="00302A62" w14:textId="77777777" w:rsidR="00194833" w:rsidRPr="00194833" w:rsidRDefault="00194833" w:rsidP="00194833">
      <w:pPr>
        <w:numPr>
          <w:ilvl w:val="0"/>
          <w:numId w:val="14"/>
        </w:numPr>
        <w:spacing w:after="200" w:line="276" w:lineRule="auto"/>
        <w:contextualSpacing/>
        <w:rPr>
          <w:rFonts w:eastAsia="Calibri" w:cstheme="minorHAnsi"/>
          <w:szCs w:val="22"/>
        </w:rPr>
      </w:pPr>
      <w:r w:rsidRPr="00194833">
        <w:rPr>
          <w:rFonts w:eastAsia="Calibri" w:cstheme="minorHAnsi"/>
          <w:szCs w:val="22"/>
        </w:rPr>
        <w:t>Key Points</w:t>
      </w:r>
    </w:p>
    <w:p w14:paraId="52D69AA9" w14:textId="77777777" w:rsidR="00194833" w:rsidRPr="00194833" w:rsidRDefault="00194833" w:rsidP="00194833">
      <w:pPr>
        <w:numPr>
          <w:ilvl w:val="0"/>
          <w:numId w:val="14"/>
        </w:numPr>
        <w:spacing w:after="200" w:line="276" w:lineRule="auto"/>
        <w:contextualSpacing/>
        <w:rPr>
          <w:rFonts w:eastAsia="Calibri" w:cstheme="minorHAnsi"/>
          <w:szCs w:val="22"/>
        </w:rPr>
      </w:pPr>
      <w:r w:rsidRPr="00194833">
        <w:rPr>
          <w:rFonts w:eastAsia="Calibri" w:cstheme="minorHAnsi"/>
          <w:szCs w:val="22"/>
        </w:rPr>
        <w:t>Critical-Thinking Question</w:t>
      </w:r>
    </w:p>
    <w:p w14:paraId="0DF833EB" w14:textId="77777777" w:rsidR="00194833" w:rsidRPr="00194833" w:rsidRDefault="00194833" w:rsidP="00194833">
      <w:pPr>
        <w:spacing w:after="120"/>
        <w:rPr>
          <w:rFonts w:cstheme="minorHAnsi"/>
          <w:szCs w:val="22"/>
        </w:rPr>
      </w:pPr>
      <w:r w:rsidRPr="00194833">
        <w:rPr>
          <w:rFonts w:cstheme="minorHAnsi"/>
          <w:szCs w:val="22"/>
        </w:rPr>
        <w:t>Section 5: Conclusion</w:t>
      </w:r>
    </w:p>
    <w:p w14:paraId="05EC7D2A" w14:textId="77777777" w:rsidR="00194833" w:rsidRPr="00194833" w:rsidRDefault="00194833" w:rsidP="00194833">
      <w:pPr>
        <w:numPr>
          <w:ilvl w:val="0"/>
          <w:numId w:val="15"/>
        </w:numPr>
        <w:spacing w:after="200" w:line="276" w:lineRule="auto"/>
        <w:contextualSpacing/>
        <w:rPr>
          <w:rFonts w:eastAsia="Calibri" w:cstheme="minorHAnsi"/>
          <w:szCs w:val="22"/>
        </w:rPr>
      </w:pPr>
      <w:r w:rsidRPr="00194833">
        <w:rPr>
          <w:rFonts w:eastAsia="Calibri" w:cstheme="minorHAnsi"/>
          <w:szCs w:val="22"/>
        </w:rPr>
        <w:t>Summary</w:t>
      </w:r>
    </w:p>
    <w:p w14:paraId="5C8A6FF9" w14:textId="77777777" w:rsidR="00194833" w:rsidRPr="00194833" w:rsidRDefault="00194833" w:rsidP="00194833">
      <w:pPr>
        <w:numPr>
          <w:ilvl w:val="0"/>
          <w:numId w:val="15"/>
        </w:numPr>
        <w:spacing w:after="200" w:line="276" w:lineRule="auto"/>
        <w:contextualSpacing/>
        <w:rPr>
          <w:rFonts w:eastAsia="Calibri" w:cstheme="minorHAnsi"/>
          <w:szCs w:val="22"/>
        </w:rPr>
      </w:pPr>
      <w:r w:rsidRPr="00194833">
        <w:rPr>
          <w:rFonts w:eastAsia="Calibri" w:cstheme="minorHAnsi"/>
          <w:szCs w:val="22"/>
        </w:rPr>
        <w:t>Course Contributor</w:t>
      </w:r>
    </w:p>
    <w:p w14:paraId="45F69ABE" w14:textId="77777777" w:rsidR="00194833" w:rsidRPr="00194833" w:rsidRDefault="00194833" w:rsidP="00194833">
      <w:pPr>
        <w:numPr>
          <w:ilvl w:val="0"/>
          <w:numId w:val="15"/>
        </w:numPr>
        <w:spacing w:after="200" w:line="276" w:lineRule="auto"/>
        <w:contextualSpacing/>
        <w:rPr>
          <w:rFonts w:eastAsia="Calibri" w:cstheme="minorHAnsi"/>
          <w:szCs w:val="22"/>
        </w:rPr>
      </w:pPr>
      <w:r w:rsidRPr="00194833">
        <w:rPr>
          <w:rFonts w:eastAsia="Calibri" w:cstheme="minorHAnsi"/>
          <w:szCs w:val="22"/>
        </w:rPr>
        <w:t>References</w:t>
      </w:r>
    </w:p>
    <w:p w14:paraId="209B4B75" w14:textId="77777777" w:rsidR="00194833" w:rsidRPr="00194833" w:rsidRDefault="00194833" w:rsidP="00194833">
      <w:pPr>
        <w:numPr>
          <w:ilvl w:val="0"/>
          <w:numId w:val="15"/>
        </w:numPr>
        <w:spacing w:after="200" w:line="276" w:lineRule="auto"/>
        <w:contextualSpacing/>
        <w:rPr>
          <w:rFonts w:eastAsia="Calibri" w:cstheme="minorHAnsi"/>
          <w:szCs w:val="22"/>
        </w:rPr>
      </w:pPr>
      <w:r w:rsidRPr="00194833">
        <w:rPr>
          <w:rFonts w:eastAsia="Calibri" w:cstheme="minorHAnsi"/>
          <w:szCs w:val="22"/>
        </w:rPr>
        <w:t>Congratulations</w:t>
      </w:r>
    </w:p>
    <w:p w14:paraId="00AA9895" w14:textId="77777777" w:rsidR="00194833" w:rsidRPr="00194833" w:rsidRDefault="00194833" w:rsidP="00194833">
      <w:pPr>
        <w:rPr>
          <w:rFonts w:cstheme="minorHAnsi"/>
          <w:szCs w:val="22"/>
        </w:rPr>
      </w:pPr>
    </w:p>
    <w:p w14:paraId="2BAC2DC6" w14:textId="77777777" w:rsidR="00194833" w:rsidRPr="00194833" w:rsidRDefault="00194833" w:rsidP="00194833">
      <w:pPr>
        <w:spacing w:after="120"/>
        <w:rPr>
          <w:rFonts w:cstheme="minorHAnsi"/>
          <w:b/>
          <w:sz w:val="28"/>
          <w:szCs w:val="28"/>
          <w:u w:val="single"/>
        </w:rPr>
      </w:pPr>
      <w:r w:rsidRPr="00194833">
        <w:rPr>
          <w:rFonts w:cstheme="minorHAnsi"/>
          <w:b/>
          <w:sz w:val="28"/>
          <w:szCs w:val="28"/>
          <w:u w:val="single"/>
        </w:rPr>
        <w:t>Module 6 Outline: Final Hours of Life</w:t>
      </w:r>
    </w:p>
    <w:p w14:paraId="0764CDC4" w14:textId="77777777" w:rsidR="00194833" w:rsidRPr="00194833" w:rsidRDefault="00194833" w:rsidP="00194833">
      <w:pPr>
        <w:spacing w:after="120"/>
        <w:rPr>
          <w:rFonts w:cstheme="minorHAnsi"/>
          <w:szCs w:val="22"/>
        </w:rPr>
      </w:pPr>
      <w:r w:rsidRPr="00194833">
        <w:rPr>
          <w:rFonts w:cstheme="minorHAnsi"/>
          <w:szCs w:val="22"/>
        </w:rPr>
        <w:t>Section 1: Introduction</w:t>
      </w:r>
    </w:p>
    <w:p w14:paraId="41368619" w14:textId="77777777" w:rsidR="00194833" w:rsidRPr="00194833" w:rsidRDefault="00194833" w:rsidP="00194833">
      <w:pPr>
        <w:numPr>
          <w:ilvl w:val="0"/>
          <w:numId w:val="21"/>
        </w:numPr>
        <w:spacing w:after="200" w:line="276" w:lineRule="auto"/>
        <w:contextualSpacing/>
        <w:rPr>
          <w:rFonts w:eastAsia="Calibri" w:cstheme="minorHAnsi"/>
          <w:szCs w:val="22"/>
        </w:rPr>
      </w:pPr>
      <w:r w:rsidRPr="00194833">
        <w:rPr>
          <w:rFonts w:eastAsia="Calibri" w:cstheme="minorHAnsi"/>
          <w:szCs w:val="22"/>
        </w:rPr>
        <w:t>About This Course</w:t>
      </w:r>
    </w:p>
    <w:p w14:paraId="63C33D84" w14:textId="77777777" w:rsidR="00194833" w:rsidRPr="00194833" w:rsidRDefault="00194833" w:rsidP="00194833">
      <w:pPr>
        <w:numPr>
          <w:ilvl w:val="0"/>
          <w:numId w:val="21"/>
        </w:numPr>
        <w:spacing w:after="200" w:line="276" w:lineRule="auto"/>
        <w:contextualSpacing/>
        <w:rPr>
          <w:rFonts w:eastAsia="Calibri" w:cstheme="minorHAnsi"/>
          <w:szCs w:val="22"/>
        </w:rPr>
      </w:pPr>
      <w:r w:rsidRPr="00194833">
        <w:rPr>
          <w:rFonts w:eastAsia="Calibri" w:cstheme="minorHAnsi"/>
          <w:szCs w:val="22"/>
        </w:rPr>
        <w:t>Learning Objectives</w:t>
      </w:r>
    </w:p>
    <w:p w14:paraId="541BDD99" w14:textId="77777777" w:rsidR="00194833" w:rsidRPr="00194833" w:rsidRDefault="00194833" w:rsidP="00194833">
      <w:pPr>
        <w:spacing w:after="120"/>
        <w:rPr>
          <w:rFonts w:cstheme="minorHAnsi"/>
          <w:szCs w:val="22"/>
        </w:rPr>
      </w:pPr>
      <w:r w:rsidRPr="00194833">
        <w:rPr>
          <w:rFonts w:cstheme="minorHAnsi"/>
          <w:szCs w:val="22"/>
        </w:rPr>
        <w:t>Section 2: Preparing for a Good Death</w:t>
      </w:r>
    </w:p>
    <w:p w14:paraId="4C111EF5" w14:textId="77777777" w:rsidR="00194833" w:rsidRPr="00194833" w:rsidRDefault="00194833" w:rsidP="00194833">
      <w:pPr>
        <w:numPr>
          <w:ilvl w:val="0"/>
          <w:numId w:val="22"/>
        </w:numPr>
        <w:spacing w:after="200" w:line="276" w:lineRule="auto"/>
        <w:contextualSpacing/>
        <w:rPr>
          <w:rFonts w:eastAsia="Calibri" w:cstheme="minorHAnsi"/>
          <w:szCs w:val="22"/>
        </w:rPr>
      </w:pPr>
      <w:r w:rsidRPr="00194833">
        <w:rPr>
          <w:rFonts w:eastAsia="Calibri" w:cstheme="minorHAnsi"/>
          <w:szCs w:val="22"/>
        </w:rPr>
        <w:t>A Good Death</w:t>
      </w:r>
    </w:p>
    <w:p w14:paraId="47DD77D1" w14:textId="77777777" w:rsidR="00194833" w:rsidRPr="00194833" w:rsidRDefault="00194833" w:rsidP="00194833">
      <w:pPr>
        <w:numPr>
          <w:ilvl w:val="0"/>
          <w:numId w:val="22"/>
        </w:numPr>
        <w:spacing w:after="200" w:line="276" w:lineRule="auto"/>
        <w:contextualSpacing/>
        <w:rPr>
          <w:rFonts w:eastAsia="Calibri" w:cstheme="minorHAnsi"/>
          <w:szCs w:val="22"/>
        </w:rPr>
      </w:pPr>
      <w:r w:rsidRPr="00194833">
        <w:rPr>
          <w:rFonts w:eastAsia="Calibri" w:cstheme="minorHAnsi"/>
          <w:szCs w:val="22"/>
        </w:rPr>
        <w:t>Reflection</w:t>
      </w:r>
    </w:p>
    <w:p w14:paraId="164A6C76" w14:textId="77777777" w:rsidR="00194833" w:rsidRPr="00194833" w:rsidRDefault="00194833" w:rsidP="00194833">
      <w:pPr>
        <w:numPr>
          <w:ilvl w:val="0"/>
          <w:numId w:val="22"/>
        </w:numPr>
        <w:spacing w:after="200" w:line="276" w:lineRule="auto"/>
        <w:contextualSpacing/>
        <w:rPr>
          <w:rFonts w:eastAsia="Calibri" w:cstheme="minorHAnsi"/>
          <w:szCs w:val="22"/>
        </w:rPr>
      </w:pPr>
      <w:r w:rsidRPr="00194833">
        <w:rPr>
          <w:rFonts w:eastAsia="Calibri" w:cstheme="minorHAnsi"/>
          <w:szCs w:val="22"/>
        </w:rPr>
        <w:t>The Nurse, Dying, and Death</w:t>
      </w:r>
    </w:p>
    <w:p w14:paraId="402FB50C" w14:textId="77777777" w:rsidR="00194833" w:rsidRPr="00194833" w:rsidRDefault="00194833" w:rsidP="00194833">
      <w:pPr>
        <w:numPr>
          <w:ilvl w:val="0"/>
          <w:numId w:val="22"/>
        </w:numPr>
        <w:spacing w:after="200" w:line="276" w:lineRule="auto"/>
        <w:contextualSpacing/>
        <w:rPr>
          <w:rFonts w:eastAsia="Calibri" w:cstheme="minorHAnsi"/>
          <w:szCs w:val="22"/>
        </w:rPr>
      </w:pPr>
      <w:r w:rsidRPr="00194833">
        <w:rPr>
          <w:rFonts w:eastAsia="Calibri" w:cstheme="minorHAnsi"/>
          <w:szCs w:val="22"/>
        </w:rPr>
        <w:t>Individualized, Personal Experience</w:t>
      </w:r>
    </w:p>
    <w:p w14:paraId="01416076" w14:textId="77777777" w:rsidR="00194833" w:rsidRPr="00194833" w:rsidRDefault="00194833" w:rsidP="00194833">
      <w:pPr>
        <w:numPr>
          <w:ilvl w:val="0"/>
          <w:numId w:val="22"/>
        </w:numPr>
        <w:spacing w:after="200" w:line="276" w:lineRule="auto"/>
        <w:contextualSpacing/>
        <w:rPr>
          <w:rFonts w:eastAsia="Calibri" w:cstheme="minorHAnsi"/>
          <w:szCs w:val="22"/>
        </w:rPr>
      </w:pPr>
      <w:r w:rsidRPr="00194833">
        <w:rPr>
          <w:rFonts w:eastAsia="Calibri" w:cstheme="minorHAnsi"/>
          <w:szCs w:val="22"/>
        </w:rPr>
        <w:t>Importance of Being Honest</w:t>
      </w:r>
    </w:p>
    <w:p w14:paraId="441E2CD7" w14:textId="77777777" w:rsidR="00194833" w:rsidRPr="00194833" w:rsidRDefault="00194833" w:rsidP="00194833">
      <w:pPr>
        <w:numPr>
          <w:ilvl w:val="0"/>
          <w:numId w:val="22"/>
        </w:numPr>
        <w:spacing w:after="200" w:line="276" w:lineRule="auto"/>
        <w:contextualSpacing/>
        <w:rPr>
          <w:rFonts w:eastAsia="Calibri" w:cstheme="minorHAnsi"/>
          <w:szCs w:val="22"/>
        </w:rPr>
      </w:pPr>
      <w:r w:rsidRPr="00194833">
        <w:rPr>
          <w:rFonts w:eastAsia="Calibri" w:cstheme="minorHAnsi"/>
          <w:szCs w:val="22"/>
        </w:rPr>
        <w:lastRenderedPageBreak/>
        <w:t>Open, Honest Communication</w:t>
      </w:r>
    </w:p>
    <w:p w14:paraId="54AB00C2" w14:textId="77777777" w:rsidR="00194833" w:rsidRPr="00194833" w:rsidRDefault="00194833" w:rsidP="00194833">
      <w:pPr>
        <w:numPr>
          <w:ilvl w:val="0"/>
          <w:numId w:val="22"/>
        </w:numPr>
        <w:spacing w:after="200" w:line="276" w:lineRule="auto"/>
        <w:contextualSpacing/>
        <w:rPr>
          <w:rFonts w:eastAsia="Calibri" w:cstheme="minorHAnsi"/>
          <w:szCs w:val="22"/>
        </w:rPr>
      </w:pPr>
      <w:r w:rsidRPr="00194833">
        <w:rPr>
          <w:rFonts w:eastAsia="Calibri" w:cstheme="minorHAnsi"/>
          <w:szCs w:val="22"/>
        </w:rPr>
        <w:t>Preparing for Death</w:t>
      </w:r>
    </w:p>
    <w:p w14:paraId="3F48F0D0" w14:textId="77777777" w:rsidR="00194833" w:rsidRPr="00194833" w:rsidRDefault="00194833" w:rsidP="00194833">
      <w:pPr>
        <w:numPr>
          <w:ilvl w:val="0"/>
          <w:numId w:val="22"/>
        </w:numPr>
        <w:spacing w:after="200" w:line="276" w:lineRule="auto"/>
        <w:contextualSpacing/>
        <w:rPr>
          <w:rFonts w:eastAsia="Calibri" w:cstheme="minorHAnsi"/>
          <w:szCs w:val="22"/>
        </w:rPr>
      </w:pPr>
      <w:r w:rsidRPr="00194833">
        <w:rPr>
          <w:rFonts w:eastAsia="Calibri" w:cstheme="minorHAnsi"/>
          <w:szCs w:val="22"/>
        </w:rPr>
        <w:t>Common Ethical Issues</w:t>
      </w:r>
    </w:p>
    <w:p w14:paraId="6C4B2956" w14:textId="77777777" w:rsidR="00194833" w:rsidRPr="00194833" w:rsidRDefault="00194833" w:rsidP="00194833">
      <w:pPr>
        <w:numPr>
          <w:ilvl w:val="0"/>
          <w:numId w:val="22"/>
        </w:numPr>
        <w:spacing w:after="200" w:line="276" w:lineRule="auto"/>
        <w:contextualSpacing/>
        <w:rPr>
          <w:rFonts w:eastAsia="Calibri" w:cstheme="minorHAnsi"/>
          <w:szCs w:val="22"/>
        </w:rPr>
      </w:pPr>
      <w:r w:rsidRPr="00194833">
        <w:rPr>
          <w:rFonts w:eastAsia="Calibri" w:cstheme="minorHAnsi"/>
          <w:szCs w:val="22"/>
        </w:rPr>
        <w:t>Critical-Thinking Question</w:t>
      </w:r>
    </w:p>
    <w:p w14:paraId="1A7DB6EA" w14:textId="77777777" w:rsidR="00194833" w:rsidRPr="00194833" w:rsidRDefault="00194833" w:rsidP="00194833">
      <w:pPr>
        <w:numPr>
          <w:ilvl w:val="0"/>
          <w:numId w:val="22"/>
        </w:numPr>
        <w:spacing w:after="200" w:line="276" w:lineRule="auto"/>
        <w:contextualSpacing/>
        <w:rPr>
          <w:rFonts w:eastAsia="Calibri" w:cstheme="minorHAnsi"/>
          <w:szCs w:val="22"/>
        </w:rPr>
      </w:pPr>
      <w:r w:rsidRPr="00194833">
        <w:rPr>
          <w:rFonts w:eastAsia="Calibri" w:cstheme="minorHAnsi"/>
          <w:szCs w:val="22"/>
        </w:rPr>
        <w:t>Summary</w:t>
      </w:r>
    </w:p>
    <w:p w14:paraId="63DEED6C" w14:textId="77777777" w:rsidR="00194833" w:rsidRPr="00194833" w:rsidRDefault="00194833" w:rsidP="00194833">
      <w:pPr>
        <w:spacing w:after="120"/>
        <w:rPr>
          <w:rFonts w:cstheme="minorHAnsi"/>
          <w:szCs w:val="22"/>
        </w:rPr>
      </w:pPr>
      <w:r w:rsidRPr="00194833">
        <w:rPr>
          <w:rFonts w:cstheme="minorHAnsi"/>
          <w:szCs w:val="22"/>
        </w:rPr>
        <w:t>Section 3: Caring for the Imminently Dying Patient</w:t>
      </w:r>
    </w:p>
    <w:p w14:paraId="7A472DD5" w14:textId="77777777" w:rsidR="00194833" w:rsidRPr="00194833" w:rsidRDefault="00194833" w:rsidP="00194833">
      <w:pPr>
        <w:numPr>
          <w:ilvl w:val="0"/>
          <w:numId w:val="9"/>
        </w:numPr>
        <w:spacing w:after="200" w:line="276" w:lineRule="auto"/>
        <w:contextualSpacing/>
        <w:rPr>
          <w:rFonts w:eastAsia="Calibri" w:cstheme="minorHAnsi"/>
          <w:szCs w:val="22"/>
        </w:rPr>
      </w:pPr>
      <w:r w:rsidRPr="00194833">
        <w:rPr>
          <w:rFonts w:eastAsia="Calibri" w:cstheme="minorHAnsi"/>
          <w:szCs w:val="22"/>
        </w:rPr>
        <w:t>Two Roads to Death</w:t>
      </w:r>
    </w:p>
    <w:p w14:paraId="17B65046" w14:textId="77777777" w:rsidR="00194833" w:rsidRPr="00194833" w:rsidRDefault="00194833" w:rsidP="00194833">
      <w:pPr>
        <w:numPr>
          <w:ilvl w:val="0"/>
          <w:numId w:val="9"/>
        </w:numPr>
        <w:spacing w:after="200" w:line="276" w:lineRule="auto"/>
        <w:contextualSpacing/>
        <w:rPr>
          <w:rFonts w:eastAsia="Calibri" w:cstheme="minorHAnsi"/>
          <w:szCs w:val="22"/>
        </w:rPr>
      </w:pPr>
      <w:r w:rsidRPr="00194833">
        <w:rPr>
          <w:rFonts w:eastAsia="Calibri" w:cstheme="minorHAnsi"/>
          <w:szCs w:val="22"/>
        </w:rPr>
        <w:t>Biophysical/Psychosocial/Spiritual Model</w:t>
      </w:r>
    </w:p>
    <w:p w14:paraId="483245B3" w14:textId="77777777" w:rsidR="00194833" w:rsidRPr="00194833" w:rsidRDefault="00194833" w:rsidP="00194833">
      <w:pPr>
        <w:numPr>
          <w:ilvl w:val="0"/>
          <w:numId w:val="9"/>
        </w:numPr>
        <w:spacing w:after="200" w:line="276" w:lineRule="auto"/>
        <w:contextualSpacing/>
        <w:rPr>
          <w:rFonts w:eastAsia="Calibri" w:cstheme="minorHAnsi"/>
          <w:szCs w:val="22"/>
        </w:rPr>
      </w:pPr>
      <w:r w:rsidRPr="00194833">
        <w:rPr>
          <w:rFonts w:eastAsia="Calibri" w:cstheme="minorHAnsi"/>
          <w:szCs w:val="22"/>
        </w:rPr>
        <w:t>Most Common Symptoms</w:t>
      </w:r>
    </w:p>
    <w:p w14:paraId="4BA8CDAD" w14:textId="77777777" w:rsidR="00194833" w:rsidRPr="00194833" w:rsidRDefault="00194833" w:rsidP="00194833">
      <w:pPr>
        <w:numPr>
          <w:ilvl w:val="0"/>
          <w:numId w:val="9"/>
        </w:numPr>
        <w:spacing w:after="200" w:line="276" w:lineRule="auto"/>
        <w:contextualSpacing/>
        <w:rPr>
          <w:rFonts w:eastAsia="Calibri" w:cstheme="minorHAnsi"/>
          <w:szCs w:val="22"/>
        </w:rPr>
      </w:pPr>
      <w:r w:rsidRPr="00194833">
        <w:rPr>
          <w:rFonts w:eastAsia="Calibri" w:cstheme="minorHAnsi"/>
          <w:szCs w:val="22"/>
        </w:rPr>
        <w:t>Delirium</w:t>
      </w:r>
    </w:p>
    <w:p w14:paraId="25E74409" w14:textId="77777777" w:rsidR="00194833" w:rsidRPr="00194833" w:rsidRDefault="00194833" w:rsidP="00194833">
      <w:pPr>
        <w:numPr>
          <w:ilvl w:val="0"/>
          <w:numId w:val="9"/>
        </w:numPr>
        <w:spacing w:after="200" w:line="276" w:lineRule="auto"/>
        <w:contextualSpacing/>
        <w:rPr>
          <w:rFonts w:eastAsia="Calibri" w:cstheme="minorHAnsi"/>
          <w:szCs w:val="22"/>
        </w:rPr>
      </w:pPr>
      <w:r w:rsidRPr="00194833">
        <w:rPr>
          <w:rFonts w:eastAsia="Calibri" w:cstheme="minorHAnsi"/>
          <w:szCs w:val="22"/>
        </w:rPr>
        <w:t>Pain During the Final Hours</w:t>
      </w:r>
    </w:p>
    <w:p w14:paraId="3429CD1C" w14:textId="77777777" w:rsidR="00194833" w:rsidRPr="00194833" w:rsidRDefault="00194833" w:rsidP="00194833">
      <w:pPr>
        <w:numPr>
          <w:ilvl w:val="0"/>
          <w:numId w:val="9"/>
        </w:numPr>
        <w:spacing w:after="200" w:line="276" w:lineRule="auto"/>
        <w:contextualSpacing/>
        <w:rPr>
          <w:rFonts w:eastAsia="Calibri" w:cstheme="minorHAnsi"/>
          <w:szCs w:val="22"/>
        </w:rPr>
      </w:pPr>
      <w:r w:rsidRPr="00194833">
        <w:rPr>
          <w:rFonts w:eastAsia="Calibri" w:cstheme="minorHAnsi"/>
          <w:szCs w:val="22"/>
        </w:rPr>
        <w:t>Terminal Secretions</w:t>
      </w:r>
    </w:p>
    <w:p w14:paraId="42AE7BB8" w14:textId="77777777" w:rsidR="00194833" w:rsidRPr="00194833" w:rsidRDefault="00194833" w:rsidP="00194833">
      <w:pPr>
        <w:numPr>
          <w:ilvl w:val="0"/>
          <w:numId w:val="9"/>
        </w:numPr>
        <w:spacing w:after="200" w:line="276" w:lineRule="auto"/>
        <w:contextualSpacing/>
        <w:rPr>
          <w:rFonts w:eastAsia="Calibri" w:cstheme="minorHAnsi"/>
          <w:szCs w:val="22"/>
        </w:rPr>
      </w:pPr>
      <w:r w:rsidRPr="00194833">
        <w:rPr>
          <w:rFonts w:eastAsia="Calibri" w:cstheme="minorHAnsi"/>
          <w:szCs w:val="22"/>
        </w:rPr>
        <w:t>Symptoms of Imminent Death</w:t>
      </w:r>
    </w:p>
    <w:p w14:paraId="3ACD25CC" w14:textId="77777777" w:rsidR="00194833" w:rsidRPr="00194833" w:rsidRDefault="00194833" w:rsidP="00194833">
      <w:pPr>
        <w:numPr>
          <w:ilvl w:val="0"/>
          <w:numId w:val="9"/>
        </w:numPr>
        <w:spacing w:after="200" w:line="276" w:lineRule="auto"/>
        <w:contextualSpacing/>
        <w:rPr>
          <w:rFonts w:eastAsia="Calibri" w:cstheme="minorHAnsi"/>
          <w:szCs w:val="22"/>
        </w:rPr>
      </w:pPr>
      <w:r w:rsidRPr="00194833">
        <w:rPr>
          <w:rFonts w:eastAsia="Calibri" w:cstheme="minorHAnsi"/>
          <w:szCs w:val="22"/>
        </w:rPr>
        <w:t>Psychological Concerns</w:t>
      </w:r>
    </w:p>
    <w:p w14:paraId="6B2FE8C9" w14:textId="77777777" w:rsidR="00194833" w:rsidRPr="00194833" w:rsidRDefault="00194833" w:rsidP="00194833">
      <w:pPr>
        <w:numPr>
          <w:ilvl w:val="0"/>
          <w:numId w:val="9"/>
        </w:numPr>
        <w:spacing w:after="200" w:line="276" w:lineRule="auto"/>
        <w:contextualSpacing/>
        <w:rPr>
          <w:rFonts w:eastAsia="Calibri" w:cstheme="minorHAnsi"/>
          <w:szCs w:val="22"/>
        </w:rPr>
      </w:pPr>
      <w:r w:rsidRPr="00194833">
        <w:rPr>
          <w:rFonts w:eastAsia="Calibri" w:cstheme="minorHAnsi"/>
          <w:szCs w:val="22"/>
        </w:rPr>
        <w:t>Spiritual Concerns</w:t>
      </w:r>
    </w:p>
    <w:p w14:paraId="28025384" w14:textId="77777777" w:rsidR="00194833" w:rsidRPr="00194833" w:rsidRDefault="00194833" w:rsidP="00194833">
      <w:pPr>
        <w:numPr>
          <w:ilvl w:val="0"/>
          <w:numId w:val="9"/>
        </w:numPr>
        <w:spacing w:after="200" w:line="276" w:lineRule="auto"/>
        <w:contextualSpacing/>
        <w:rPr>
          <w:rFonts w:eastAsia="Calibri" w:cstheme="minorHAnsi"/>
          <w:szCs w:val="22"/>
        </w:rPr>
      </w:pPr>
      <w:r w:rsidRPr="00194833">
        <w:rPr>
          <w:rFonts w:eastAsia="Calibri" w:cstheme="minorHAnsi"/>
          <w:szCs w:val="22"/>
        </w:rPr>
        <w:t>Cultural Considerations</w:t>
      </w:r>
    </w:p>
    <w:p w14:paraId="7C4AC963" w14:textId="77777777" w:rsidR="00194833" w:rsidRPr="00194833" w:rsidRDefault="00194833" w:rsidP="00194833">
      <w:pPr>
        <w:numPr>
          <w:ilvl w:val="0"/>
          <w:numId w:val="9"/>
        </w:numPr>
        <w:spacing w:after="200" w:line="276" w:lineRule="auto"/>
        <w:contextualSpacing/>
        <w:rPr>
          <w:rFonts w:eastAsia="Calibri" w:cstheme="minorHAnsi"/>
          <w:szCs w:val="22"/>
        </w:rPr>
      </w:pPr>
      <w:r w:rsidRPr="00194833">
        <w:rPr>
          <w:rFonts w:eastAsia="Calibri" w:cstheme="minorHAnsi"/>
          <w:szCs w:val="22"/>
        </w:rPr>
        <w:t>Cultural and Spiritual Considerations</w:t>
      </w:r>
    </w:p>
    <w:p w14:paraId="5C1CE462" w14:textId="77777777" w:rsidR="00194833" w:rsidRPr="00194833" w:rsidRDefault="00194833" w:rsidP="00194833">
      <w:pPr>
        <w:numPr>
          <w:ilvl w:val="0"/>
          <w:numId w:val="9"/>
        </w:numPr>
        <w:spacing w:after="200" w:line="276" w:lineRule="auto"/>
        <w:contextualSpacing/>
        <w:rPr>
          <w:rFonts w:eastAsia="Calibri" w:cstheme="minorHAnsi"/>
          <w:szCs w:val="22"/>
        </w:rPr>
      </w:pPr>
      <w:r w:rsidRPr="00194833">
        <w:rPr>
          <w:rFonts w:eastAsia="Calibri" w:cstheme="minorHAnsi"/>
          <w:szCs w:val="22"/>
        </w:rPr>
        <w:t>Nursing Interventions: Support</w:t>
      </w:r>
    </w:p>
    <w:p w14:paraId="5B726289" w14:textId="77777777" w:rsidR="00194833" w:rsidRPr="00194833" w:rsidRDefault="00194833" w:rsidP="00194833">
      <w:pPr>
        <w:numPr>
          <w:ilvl w:val="0"/>
          <w:numId w:val="9"/>
        </w:numPr>
        <w:spacing w:after="200" w:line="276" w:lineRule="auto"/>
        <w:contextualSpacing/>
        <w:rPr>
          <w:rFonts w:eastAsia="Calibri" w:cstheme="minorHAnsi"/>
          <w:szCs w:val="22"/>
        </w:rPr>
      </w:pPr>
      <w:r w:rsidRPr="00194833">
        <w:rPr>
          <w:rFonts w:eastAsia="Calibri" w:cstheme="minorHAnsi"/>
          <w:szCs w:val="22"/>
        </w:rPr>
        <w:t>Critical-Thinking Question</w:t>
      </w:r>
    </w:p>
    <w:p w14:paraId="4E3B00EE" w14:textId="77777777" w:rsidR="00194833" w:rsidRPr="00194833" w:rsidRDefault="00194833" w:rsidP="00194833">
      <w:pPr>
        <w:numPr>
          <w:ilvl w:val="0"/>
          <w:numId w:val="9"/>
        </w:numPr>
        <w:spacing w:after="200" w:line="276" w:lineRule="auto"/>
        <w:contextualSpacing/>
        <w:rPr>
          <w:rFonts w:eastAsia="Calibri" w:cstheme="minorHAnsi"/>
          <w:szCs w:val="22"/>
        </w:rPr>
      </w:pPr>
      <w:r w:rsidRPr="00194833">
        <w:rPr>
          <w:rFonts w:eastAsia="Calibri" w:cstheme="minorHAnsi"/>
          <w:szCs w:val="22"/>
        </w:rPr>
        <w:t>The Death Vigil</w:t>
      </w:r>
    </w:p>
    <w:p w14:paraId="489F7829" w14:textId="77777777" w:rsidR="00194833" w:rsidRPr="00194833" w:rsidRDefault="00194833" w:rsidP="00194833">
      <w:pPr>
        <w:numPr>
          <w:ilvl w:val="0"/>
          <w:numId w:val="9"/>
        </w:numPr>
        <w:spacing w:after="200" w:line="276" w:lineRule="auto"/>
        <w:contextualSpacing/>
        <w:rPr>
          <w:rFonts w:eastAsia="Calibri" w:cstheme="minorHAnsi"/>
          <w:szCs w:val="22"/>
        </w:rPr>
      </w:pPr>
      <w:r w:rsidRPr="00194833">
        <w:rPr>
          <w:rFonts w:eastAsia="Calibri" w:cstheme="minorHAnsi"/>
          <w:szCs w:val="22"/>
        </w:rPr>
        <w:t>The Dying Child</w:t>
      </w:r>
    </w:p>
    <w:p w14:paraId="28D1A499" w14:textId="77777777" w:rsidR="00194833" w:rsidRPr="00194833" w:rsidRDefault="00194833" w:rsidP="00194833">
      <w:pPr>
        <w:numPr>
          <w:ilvl w:val="0"/>
          <w:numId w:val="9"/>
        </w:numPr>
        <w:spacing w:after="200" w:line="276" w:lineRule="auto"/>
        <w:contextualSpacing/>
        <w:rPr>
          <w:rFonts w:eastAsia="Calibri" w:cstheme="minorHAnsi"/>
          <w:szCs w:val="22"/>
        </w:rPr>
      </w:pPr>
      <w:r w:rsidRPr="00194833">
        <w:rPr>
          <w:rFonts w:eastAsia="Calibri" w:cstheme="minorHAnsi"/>
          <w:szCs w:val="22"/>
        </w:rPr>
        <w:t>Key Points</w:t>
      </w:r>
    </w:p>
    <w:p w14:paraId="0DA4440C" w14:textId="77777777" w:rsidR="00194833" w:rsidRPr="00194833" w:rsidRDefault="00194833" w:rsidP="00194833">
      <w:pPr>
        <w:numPr>
          <w:ilvl w:val="0"/>
          <w:numId w:val="9"/>
        </w:numPr>
        <w:spacing w:after="200" w:line="276" w:lineRule="auto"/>
        <w:contextualSpacing/>
        <w:rPr>
          <w:rFonts w:eastAsia="Calibri" w:cstheme="minorHAnsi"/>
          <w:szCs w:val="22"/>
        </w:rPr>
      </w:pPr>
      <w:r w:rsidRPr="00194833">
        <w:rPr>
          <w:rFonts w:eastAsia="Calibri" w:cstheme="minorHAnsi"/>
          <w:szCs w:val="22"/>
        </w:rPr>
        <w:t>The Dying Older Adult</w:t>
      </w:r>
    </w:p>
    <w:p w14:paraId="71D33841" w14:textId="77777777" w:rsidR="00194833" w:rsidRPr="00194833" w:rsidRDefault="00194833" w:rsidP="00194833">
      <w:pPr>
        <w:numPr>
          <w:ilvl w:val="0"/>
          <w:numId w:val="9"/>
        </w:numPr>
        <w:spacing w:after="200" w:line="276" w:lineRule="auto"/>
        <w:contextualSpacing/>
        <w:rPr>
          <w:rFonts w:eastAsia="Calibri" w:cstheme="minorHAnsi"/>
          <w:szCs w:val="22"/>
        </w:rPr>
      </w:pPr>
      <w:r w:rsidRPr="00194833">
        <w:rPr>
          <w:rFonts w:eastAsia="Calibri" w:cstheme="minorHAnsi"/>
          <w:szCs w:val="22"/>
        </w:rPr>
        <w:t>Care Following Death</w:t>
      </w:r>
    </w:p>
    <w:p w14:paraId="4F2202C9" w14:textId="77777777" w:rsidR="00194833" w:rsidRPr="00194833" w:rsidRDefault="00194833" w:rsidP="00194833">
      <w:pPr>
        <w:numPr>
          <w:ilvl w:val="0"/>
          <w:numId w:val="9"/>
        </w:numPr>
        <w:spacing w:after="200" w:line="276" w:lineRule="auto"/>
        <w:contextualSpacing/>
        <w:rPr>
          <w:rFonts w:eastAsia="Calibri" w:cstheme="minorHAnsi"/>
          <w:szCs w:val="22"/>
        </w:rPr>
      </w:pPr>
      <w:r w:rsidRPr="00194833">
        <w:rPr>
          <w:rFonts w:eastAsia="Calibri" w:cstheme="minorHAnsi"/>
          <w:szCs w:val="22"/>
        </w:rPr>
        <w:t>Critical-Thinking Question</w:t>
      </w:r>
    </w:p>
    <w:p w14:paraId="66D1A585" w14:textId="77777777" w:rsidR="00194833" w:rsidRPr="00194833" w:rsidRDefault="00194833" w:rsidP="00194833">
      <w:pPr>
        <w:numPr>
          <w:ilvl w:val="0"/>
          <w:numId w:val="9"/>
        </w:numPr>
        <w:spacing w:after="200" w:line="276" w:lineRule="auto"/>
        <w:contextualSpacing/>
        <w:rPr>
          <w:rFonts w:eastAsia="Calibri" w:cstheme="minorHAnsi"/>
          <w:szCs w:val="22"/>
        </w:rPr>
      </w:pPr>
      <w:r w:rsidRPr="00194833">
        <w:rPr>
          <w:rFonts w:eastAsia="Calibri" w:cstheme="minorHAnsi"/>
          <w:szCs w:val="22"/>
        </w:rPr>
        <w:t>Bereavement Support</w:t>
      </w:r>
    </w:p>
    <w:p w14:paraId="13C7CA9E" w14:textId="77777777" w:rsidR="00194833" w:rsidRPr="00194833" w:rsidRDefault="00194833" w:rsidP="00194833">
      <w:pPr>
        <w:numPr>
          <w:ilvl w:val="0"/>
          <w:numId w:val="9"/>
        </w:numPr>
        <w:spacing w:after="200" w:line="276" w:lineRule="auto"/>
        <w:contextualSpacing/>
        <w:rPr>
          <w:rFonts w:eastAsia="Calibri" w:cstheme="minorHAnsi"/>
          <w:szCs w:val="22"/>
        </w:rPr>
      </w:pPr>
      <w:r w:rsidRPr="00194833">
        <w:rPr>
          <w:rFonts w:eastAsia="Calibri" w:cstheme="minorHAnsi"/>
          <w:szCs w:val="22"/>
        </w:rPr>
        <w:t>Summary</w:t>
      </w:r>
    </w:p>
    <w:p w14:paraId="72B4C711" w14:textId="77777777" w:rsidR="00194833" w:rsidRPr="00194833" w:rsidRDefault="00194833" w:rsidP="00194833">
      <w:pPr>
        <w:spacing w:after="120"/>
        <w:rPr>
          <w:rFonts w:cstheme="minorHAnsi"/>
          <w:szCs w:val="22"/>
        </w:rPr>
      </w:pPr>
      <w:r w:rsidRPr="00194833">
        <w:rPr>
          <w:rFonts w:cstheme="minorHAnsi"/>
          <w:szCs w:val="22"/>
        </w:rPr>
        <w:t>Section 4: Conclusion</w:t>
      </w:r>
    </w:p>
    <w:p w14:paraId="1C45D5CF" w14:textId="77777777" w:rsidR="00194833" w:rsidRPr="00194833" w:rsidRDefault="00194833" w:rsidP="00194833">
      <w:pPr>
        <w:numPr>
          <w:ilvl w:val="0"/>
          <w:numId w:val="23"/>
        </w:numPr>
        <w:spacing w:after="200" w:line="276" w:lineRule="auto"/>
        <w:contextualSpacing/>
        <w:rPr>
          <w:rFonts w:eastAsia="Calibri" w:cstheme="minorHAnsi"/>
          <w:szCs w:val="22"/>
        </w:rPr>
      </w:pPr>
      <w:r w:rsidRPr="00194833">
        <w:rPr>
          <w:rFonts w:eastAsia="Calibri" w:cstheme="minorHAnsi"/>
          <w:szCs w:val="22"/>
        </w:rPr>
        <w:t>Summary</w:t>
      </w:r>
    </w:p>
    <w:p w14:paraId="3E2818C7" w14:textId="77777777" w:rsidR="00194833" w:rsidRPr="00194833" w:rsidRDefault="00194833" w:rsidP="00194833">
      <w:pPr>
        <w:numPr>
          <w:ilvl w:val="0"/>
          <w:numId w:val="23"/>
        </w:numPr>
        <w:spacing w:after="200" w:line="276" w:lineRule="auto"/>
        <w:contextualSpacing/>
        <w:rPr>
          <w:rFonts w:eastAsia="Calibri" w:cstheme="minorHAnsi"/>
          <w:szCs w:val="22"/>
        </w:rPr>
      </w:pPr>
      <w:r w:rsidRPr="00194833">
        <w:rPr>
          <w:rFonts w:eastAsia="Calibri" w:cstheme="minorHAnsi"/>
          <w:szCs w:val="22"/>
        </w:rPr>
        <w:t>Course Contributor</w:t>
      </w:r>
    </w:p>
    <w:p w14:paraId="234B5513" w14:textId="77777777" w:rsidR="00194833" w:rsidRPr="00194833" w:rsidRDefault="00194833" w:rsidP="00194833">
      <w:pPr>
        <w:numPr>
          <w:ilvl w:val="0"/>
          <w:numId w:val="23"/>
        </w:numPr>
        <w:spacing w:after="200" w:line="276" w:lineRule="auto"/>
        <w:contextualSpacing/>
        <w:rPr>
          <w:rFonts w:eastAsia="Calibri" w:cstheme="minorHAnsi"/>
          <w:szCs w:val="22"/>
        </w:rPr>
      </w:pPr>
      <w:r w:rsidRPr="00194833">
        <w:rPr>
          <w:rFonts w:eastAsia="Calibri" w:cstheme="minorHAnsi"/>
          <w:szCs w:val="22"/>
        </w:rPr>
        <w:t>References</w:t>
      </w:r>
    </w:p>
    <w:p w14:paraId="1C0B7805" w14:textId="77777777" w:rsidR="00194833" w:rsidRPr="00194833" w:rsidRDefault="00194833" w:rsidP="00194833">
      <w:pPr>
        <w:numPr>
          <w:ilvl w:val="0"/>
          <w:numId w:val="23"/>
        </w:numPr>
        <w:spacing w:after="200" w:line="276" w:lineRule="auto"/>
        <w:contextualSpacing/>
        <w:rPr>
          <w:rFonts w:eastAsia="Calibri" w:cstheme="minorHAnsi"/>
          <w:szCs w:val="22"/>
        </w:rPr>
      </w:pPr>
      <w:r w:rsidRPr="00194833">
        <w:rPr>
          <w:rFonts w:eastAsia="Calibri" w:cstheme="minorHAnsi"/>
          <w:szCs w:val="22"/>
        </w:rPr>
        <w:t>Congratulations</w:t>
      </w:r>
    </w:p>
    <w:p w14:paraId="7F08218B" w14:textId="77777777" w:rsidR="00194833" w:rsidRPr="00194833" w:rsidRDefault="00194833" w:rsidP="00194833">
      <w:pPr>
        <w:rPr>
          <w:rFonts w:cstheme="minorHAnsi"/>
          <w:szCs w:val="22"/>
        </w:rPr>
      </w:pPr>
    </w:p>
    <w:p w14:paraId="37649FCA" w14:textId="77777777" w:rsidR="00E5289B" w:rsidRPr="00194833" w:rsidRDefault="00E5289B">
      <w:pPr>
        <w:rPr>
          <w:rFonts w:cstheme="minorHAnsi"/>
        </w:rPr>
      </w:pPr>
    </w:p>
    <w:sectPr w:rsidR="00E5289B" w:rsidRPr="00194833" w:rsidSect="009C6FF0">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2DFFE" w14:textId="77777777" w:rsidR="00B17174" w:rsidRDefault="00B17174" w:rsidP="00253203">
      <w:r>
        <w:separator/>
      </w:r>
    </w:p>
  </w:endnote>
  <w:endnote w:type="continuationSeparator" w:id="0">
    <w:p w14:paraId="2C49C4E0" w14:textId="77777777" w:rsidR="00B17174" w:rsidRDefault="00B17174" w:rsidP="00253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BAAC4" w14:textId="2C79EFF0" w:rsidR="00253203" w:rsidRDefault="0084516C">
    <w:pPr>
      <w:pStyle w:val="Footer"/>
    </w:pPr>
    <w:r>
      <w:rPr>
        <w:noProof/>
      </w:rPr>
      <mc:AlternateContent>
        <mc:Choice Requires="wps">
          <w:drawing>
            <wp:anchor distT="45720" distB="45720" distL="114300" distR="114300" simplePos="0" relativeHeight="251663360" behindDoc="0" locked="0" layoutInCell="1" allowOverlap="1" wp14:anchorId="7A137184" wp14:editId="34AFE9DC">
              <wp:simplePos x="0" y="0"/>
              <wp:positionH relativeFrom="column">
                <wp:posOffset>-739775</wp:posOffset>
              </wp:positionH>
              <wp:positionV relativeFrom="paragraph">
                <wp:posOffset>-249132</wp:posOffset>
              </wp:positionV>
              <wp:extent cx="2374265" cy="848360"/>
              <wp:effectExtent l="0" t="0" r="3810" b="8890"/>
              <wp:wrapSquare wrapText="bothSides"/>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48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8364AC" w14:textId="50764D84" w:rsidR="00D420B6" w:rsidRDefault="00D420B6">
                          <w:r>
                            <w:rPr>
                              <w:noProof/>
                            </w:rPr>
                            <w:drawing>
                              <wp:inline distT="0" distB="0" distL="0" distR="0" wp14:anchorId="12C03DF5" wp14:editId="7BD26625">
                                <wp:extent cx="1413933" cy="7569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84" cy="77616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7A137184" id="_x0000_t202" coordsize="21600,21600" o:spt="202" path="m,l,21600r21600,l21600,xe">
              <v:stroke joinstyle="miter"/>
              <v:path gradientshapeok="t" o:connecttype="rect"/>
            </v:shapetype>
            <v:shape id="Text Box 3" o:spid="_x0000_s1026" type="#_x0000_t202" style="position:absolute;margin-left:-58.25pt;margin-top:-19.6pt;width:186.95pt;height:66.8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" stroked="f">
              <v:textbox style="mso-fit-shape-to-text:t">
                <w:txbxContent>
                  <w:p w14:paraId="3A8364AC" w14:textId="50764D84" w:rsidR="00D420B6" w:rsidRDefault="00D420B6">
                    <w:r>
                      <w:rPr>
                        <w:noProof/>
                      </w:rPr>
                      <w:drawing>
                        <wp:inline distT="0" distB="0" distL="0" distR="0" wp14:anchorId="12C03DF5" wp14:editId="7BD26625">
                          <wp:extent cx="1413933" cy="7569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84" cy="776160"/>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018B3EA0" wp14:editId="5CF6975D">
              <wp:simplePos x="0" y="0"/>
              <wp:positionH relativeFrom="column">
                <wp:posOffset>4219575</wp:posOffset>
              </wp:positionH>
              <wp:positionV relativeFrom="paragraph">
                <wp:posOffset>-114512</wp:posOffset>
              </wp:positionV>
              <wp:extent cx="2373630" cy="643890"/>
              <wp:effectExtent l="0" t="0" r="3810" b="381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643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B061D8" w14:textId="4EF2EFA2" w:rsidR="00D420B6" w:rsidRDefault="0084516C" w:rsidP="00D420B6">
                          <w:pPr>
                            <w:jc w:val="right"/>
                          </w:pPr>
                          <w:r w:rsidRPr="005D0DF7">
                            <w:rPr>
                              <w:noProof/>
                            </w:rPr>
                            <w:drawing>
                              <wp:inline distT="0" distB="0" distL="0" distR="0" wp14:anchorId="58E008AB" wp14:editId="0D3D50A3">
                                <wp:extent cx="944034" cy="543683"/>
                                <wp:effectExtent l="0" t="0" r="889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9191" cy="56393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18B3EA0" id="Text Box 2" o:spid="_x0000_s1027" type="#_x0000_t202" style="position:absolute;margin-left:332.25pt;margin-top:-9pt;width:186.9pt;height:50.7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" stroked="f">
              <v:textbox style="mso-fit-shape-to-text:t">
                <w:txbxContent>
                  <w:p w14:paraId="1EB061D8" w14:textId="4EF2EFA2" w:rsidR="00D420B6" w:rsidRDefault="0084516C" w:rsidP="00D420B6">
                    <w:pPr>
                      <w:jc w:val="right"/>
                    </w:pPr>
                    <w:r w:rsidRPr="005D0DF7">
                      <w:rPr>
                        <w:noProof/>
                      </w:rPr>
                      <w:drawing>
                        <wp:inline distT="0" distB="0" distL="0" distR="0" wp14:anchorId="58E008AB" wp14:editId="0D3D50A3">
                          <wp:extent cx="944034" cy="543683"/>
                          <wp:effectExtent l="0" t="0" r="889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9191" cy="563930"/>
                                  </a:xfrm>
                                  <a:prstGeom prst="rect">
                                    <a:avLst/>
                                  </a:prstGeom>
                                  <a:noFill/>
                                  <a:ln>
                                    <a:noFill/>
                                  </a:ln>
                                </pic:spPr>
                              </pic:pic>
                            </a:graphicData>
                          </a:graphic>
                        </wp:inline>
                      </w:drawing>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6BA15" w14:textId="77777777" w:rsidR="00B17174" w:rsidRDefault="00B17174" w:rsidP="00253203">
      <w:r>
        <w:separator/>
      </w:r>
    </w:p>
  </w:footnote>
  <w:footnote w:type="continuationSeparator" w:id="0">
    <w:p w14:paraId="766A71FC" w14:textId="77777777" w:rsidR="00B17174" w:rsidRDefault="00B17174" w:rsidP="00253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42918" w14:textId="00FBF436" w:rsidR="00253203" w:rsidRPr="00194833" w:rsidRDefault="00194833" w:rsidP="00194833">
    <w:pPr>
      <w:pStyle w:val="Header"/>
      <w:jc w:val="right"/>
      <w:rPr>
        <w:i/>
        <w:iCs/>
      </w:rPr>
    </w:pPr>
    <w:r w:rsidRPr="00194833">
      <w:rPr>
        <w:i/>
        <w:iCs/>
      </w:rPr>
      <w:t xml:space="preserve">ELNEC Undergraduate/New Graduate </w:t>
    </w:r>
    <w:r w:rsidRPr="00194833">
      <w:rPr>
        <w:i/>
        <w:iCs/>
      </w:rPr>
      <w:t>Objectives, Descriptions and Outlines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74519"/>
    <w:multiLevelType w:val="hybridMultilevel"/>
    <w:tmpl w:val="600C2B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16E40"/>
    <w:multiLevelType w:val="hybridMultilevel"/>
    <w:tmpl w:val="6A5478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05424"/>
    <w:multiLevelType w:val="hybridMultilevel"/>
    <w:tmpl w:val="17D8000C"/>
    <w:lvl w:ilvl="0" w:tplc="04090015">
      <w:start w:val="1"/>
      <w:numFmt w:val="upperLetter"/>
      <w:lvlText w:val="%1."/>
      <w:lvlJc w:val="left"/>
      <w:pPr>
        <w:ind w:left="720" w:hanging="360"/>
      </w:pPr>
    </w:lvl>
    <w:lvl w:ilvl="1" w:tplc="F47A88C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96F80"/>
    <w:multiLevelType w:val="hybridMultilevel"/>
    <w:tmpl w:val="2B20E2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565C07"/>
    <w:multiLevelType w:val="hybridMultilevel"/>
    <w:tmpl w:val="A5FE8B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4373A5"/>
    <w:multiLevelType w:val="hybridMultilevel"/>
    <w:tmpl w:val="258266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8B371F"/>
    <w:multiLevelType w:val="hybridMultilevel"/>
    <w:tmpl w:val="7CEA92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C1608"/>
    <w:multiLevelType w:val="hybridMultilevel"/>
    <w:tmpl w:val="97F653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347E03"/>
    <w:multiLevelType w:val="hybridMultilevel"/>
    <w:tmpl w:val="D92CF9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571712"/>
    <w:multiLevelType w:val="hybridMultilevel"/>
    <w:tmpl w:val="C4E05D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273572"/>
    <w:multiLevelType w:val="hybridMultilevel"/>
    <w:tmpl w:val="9B20C1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742BDC"/>
    <w:multiLevelType w:val="hybridMultilevel"/>
    <w:tmpl w:val="1E1443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0D15A0"/>
    <w:multiLevelType w:val="hybridMultilevel"/>
    <w:tmpl w:val="66C8815A"/>
    <w:lvl w:ilvl="0" w:tplc="EA2A0702">
      <w:start w:val="1"/>
      <w:numFmt w:val="bullet"/>
      <w:pStyle w:val="Standard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243869"/>
    <w:multiLevelType w:val="hybridMultilevel"/>
    <w:tmpl w:val="B3905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8DC5A17"/>
    <w:multiLevelType w:val="hybridMultilevel"/>
    <w:tmpl w:val="61DA4E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672328"/>
    <w:multiLevelType w:val="hybridMultilevel"/>
    <w:tmpl w:val="9DB82F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C94F61"/>
    <w:multiLevelType w:val="hybridMultilevel"/>
    <w:tmpl w:val="7278EF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952439"/>
    <w:multiLevelType w:val="hybridMultilevel"/>
    <w:tmpl w:val="35520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305ED3"/>
    <w:multiLevelType w:val="hybridMultilevel"/>
    <w:tmpl w:val="5484CE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1D5021"/>
    <w:multiLevelType w:val="hybridMultilevel"/>
    <w:tmpl w:val="EA58EFE0"/>
    <w:lvl w:ilvl="0" w:tplc="FE860718">
      <w:start w:val="1"/>
      <w:numFmt w:val="upperLetter"/>
      <w:pStyle w:val="StandardBullet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776D2B"/>
    <w:multiLevelType w:val="hybridMultilevel"/>
    <w:tmpl w:val="B804E4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FB28B7"/>
    <w:multiLevelType w:val="hybridMultilevel"/>
    <w:tmpl w:val="61DA4E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2C565C"/>
    <w:multiLevelType w:val="hybridMultilevel"/>
    <w:tmpl w:val="04DA6F8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19"/>
  </w:num>
  <w:num w:numId="4">
    <w:abstractNumId w:val="21"/>
  </w:num>
  <w:num w:numId="5">
    <w:abstractNumId w:val="14"/>
  </w:num>
  <w:num w:numId="6">
    <w:abstractNumId w:val="2"/>
  </w:num>
  <w:num w:numId="7">
    <w:abstractNumId w:val="20"/>
  </w:num>
  <w:num w:numId="8">
    <w:abstractNumId w:val="6"/>
  </w:num>
  <w:num w:numId="9">
    <w:abstractNumId w:val="1"/>
  </w:num>
  <w:num w:numId="10">
    <w:abstractNumId w:val="22"/>
  </w:num>
  <w:num w:numId="11">
    <w:abstractNumId w:val="15"/>
  </w:num>
  <w:num w:numId="12">
    <w:abstractNumId w:val="11"/>
  </w:num>
  <w:num w:numId="13">
    <w:abstractNumId w:val="0"/>
  </w:num>
  <w:num w:numId="14">
    <w:abstractNumId w:val="18"/>
  </w:num>
  <w:num w:numId="15">
    <w:abstractNumId w:val="5"/>
  </w:num>
  <w:num w:numId="16">
    <w:abstractNumId w:val="7"/>
  </w:num>
  <w:num w:numId="17">
    <w:abstractNumId w:val="10"/>
  </w:num>
  <w:num w:numId="18">
    <w:abstractNumId w:val="16"/>
  </w:num>
  <w:num w:numId="19">
    <w:abstractNumId w:val="8"/>
  </w:num>
  <w:num w:numId="20">
    <w:abstractNumId w:val="17"/>
  </w:num>
  <w:num w:numId="21">
    <w:abstractNumId w:val="9"/>
  </w:num>
  <w:num w:numId="22">
    <w:abstractNumId w:val="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drawingGridHorizontalSpacing w:val="110"/>
  <w:displayHorizontalDrawingGridEvery w:val="2"/>
  <w:displayVerticalDrawingGridEvery w:val="2"/>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5D2"/>
    <w:rsid w:val="00013ADD"/>
    <w:rsid w:val="00035902"/>
    <w:rsid w:val="00101695"/>
    <w:rsid w:val="001024C4"/>
    <w:rsid w:val="00194833"/>
    <w:rsid w:val="00253203"/>
    <w:rsid w:val="00343A0E"/>
    <w:rsid w:val="003B1457"/>
    <w:rsid w:val="003F2FC3"/>
    <w:rsid w:val="004646B2"/>
    <w:rsid w:val="00486C0F"/>
    <w:rsid w:val="005A67C0"/>
    <w:rsid w:val="005D39BB"/>
    <w:rsid w:val="006C3FCB"/>
    <w:rsid w:val="006C425A"/>
    <w:rsid w:val="006E75D2"/>
    <w:rsid w:val="00753937"/>
    <w:rsid w:val="007C7BC0"/>
    <w:rsid w:val="008421CF"/>
    <w:rsid w:val="0084516C"/>
    <w:rsid w:val="008E5547"/>
    <w:rsid w:val="0093744F"/>
    <w:rsid w:val="00975E61"/>
    <w:rsid w:val="009C6FF0"/>
    <w:rsid w:val="009E51C8"/>
    <w:rsid w:val="00A950C4"/>
    <w:rsid w:val="00AD2D4D"/>
    <w:rsid w:val="00B17174"/>
    <w:rsid w:val="00B37A05"/>
    <w:rsid w:val="00BA7317"/>
    <w:rsid w:val="00C20140"/>
    <w:rsid w:val="00C96A1E"/>
    <w:rsid w:val="00CD3264"/>
    <w:rsid w:val="00CF24F1"/>
    <w:rsid w:val="00D0446B"/>
    <w:rsid w:val="00D420B6"/>
    <w:rsid w:val="00D455D0"/>
    <w:rsid w:val="00D865FC"/>
    <w:rsid w:val="00D91DBE"/>
    <w:rsid w:val="00D92E58"/>
    <w:rsid w:val="00DB4704"/>
    <w:rsid w:val="00E24F64"/>
    <w:rsid w:val="00E5289B"/>
    <w:rsid w:val="00EF6FD7"/>
    <w:rsid w:val="00F31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191199CB"/>
  <w15:docId w15:val="{C8D7A5E6-62E7-4C16-86C6-8CBCC47A5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E75D2"/>
    <w:pPr>
      <w:widowControl w:val="0"/>
      <w:autoSpaceDE w:val="0"/>
      <w:autoSpaceDN w:val="0"/>
      <w:adjustRightInd w:val="0"/>
    </w:pPr>
    <w:rPr>
      <w:rFonts w:cs="Arial"/>
      <w:color w:val="000000"/>
      <w:sz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BulletedList">
    <w:name w:val="Standard Bulleted List"/>
    <w:basedOn w:val="ListParagraph"/>
    <w:link w:val="StandardBulletedListChar"/>
    <w:qFormat/>
    <w:rsid w:val="006E75D2"/>
    <w:pPr>
      <w:numPr>
        <w:numId w:val="1"/>
      </w:numPr>
      <w:spacing w:after="200" w:line="276" w:lineRule="auto"/>
    </w:pPr>
    <w:rPr>
      <w:rFonts w:eastAsia="Calibri"/>
      <w:szCs w:val="22"/>
    </w:rPr>
  </w:style>
  <w:style w:type="character" w:customStyle="1" w:styleId="StandardBulletedListChar">
    <w:name w:val="Standard Bulleted List Char"/>
    <w:basedOn w:val="DefaultParagraphFont"/>
    <w:link w:val="StandardBulletedList"/>
    <w:rsid w:val="006E75D2"/>
    <w:rPr>
      <w:rFonts w:eastAsia="Calibri" w:cs="Arial"/>
      <w:color w:val="000000"/>
      <w:sz w:val="22"/>
      <w:szCs w:val="22"/>
      <w:u w:color="000000"/>
    </w:rPr>
  </w:style>
  <w:style w:type="paragraph" w:styleId="ListParagraph">
    <w:name w:val="List Paragraph"/>
    <w:basedOn w:val="Normal"/>
    <w:uiPriority w:val="34"/>
    <w:qFormat/>
    <w:rsid w:val="006E75D2"/>
    <w:pPr>
      <w:ind w:left="720"/>
      <w:contextualSpacing/>
    </w:pPr>
  </w:style>
  <w:style w:type="paragraph" w:styleId="BodyText">
    <w:name w:val="Body Text"/>
    <w:basedOn w:val="Normal"/>
    <w:link w:val="BodyTextChar"/>
    <w:uiPriority w:val="99"/>
    <w:unhideWhenUsed/>
    <w:qFormat/>
    <w:rsid w:val="00C96A1E"/>
    <w:pPr>
      <w:spacing w:after="120"/>
    </w:pPr>
  </w:style>
  <w:style w:type="character" w:customStyle="1" w:styleId="BodyTextChar">
    <w:name w:val="Body Text Char"/>
    <w:basedOn w:val="DefaultParagraphFont"/>
    <w:link w:val="BodyText"/>
    <w:uiPriority w:val="99"/>
    <w:rsid w:val="00C96A1E"/>
    <w:rPr>
      <w:rFonts w:cs="Arial"/>
      <w:color w:val="000000"/>
      <w:sz w:val="22"/>
      <w:u w:color="000000"/>
    </w:rPr>
  </w:style>
  <w:style w:type="character" w:styleId="CommentReference">
    <w:name w:val="annotation reference"/>
    <w:basedOn w:val="DefaultParagraphFont"/>
    <w:uiPriority w:val="99"/>
    <w:semiHidden/>
    <w:unhideWhenUsed/>
    <w:rsid w:val="008421CF"/>
    <w:rPr>
      <w:sz w:val="16"/>
      <w:szCs w:val="16"/>
    </w:rPr>
  </w:style>
  <w:style w:type="paragraph" w:styleId="CommentText">
    <w:name w:val="annotation text"/>
    <w:basedOn w:val="Normal"/>
    <w:link w:val="CommentTextChar"/>
    <w:uiPriority w:val="99"/>
    <w:unhideWhenUsed/>
    <w:rsid w:val="008421CF"/>
    <w:rPr>
      <w:sz w:val="20"/>
      <w:szCs w:val="20"/>
    </w:rPr>
  </w:style>
  <w:style w:type="character" w:customStyle="1" w:styleId="CommentTextChar">
    <w:name w:val="Comment Text Char"/>
    <w:basedOn w:val="DefaultParagraphFont"/>
    <w:link w:val="CommentText"/>
    <w:uiPriority w:val="99"/>
    <w:rsid w:val="008421CF"/>
    <w:rPr>
      <w:rFonts w:cs="Arial"/>
      <w:color w:val="000000"/>
      <w:sz w:val="20"/>
      <w:szCs w:val="20"/>
      <w:u w:color="000000"/>
    </w:rPr>
  </w:style>
  <w:style w:type="paragraph" w:customStyle="1" w:styleId="1NumberedBullets">
    <w:name w:val="1. Numbered Bullets"/>
    <w:basedOn w:val="Normal"/>
    <w:link w:val="1NumberedBulletsChar"/>
    <w:qFormat/>
    <w:rsid w:val="008421CF"/>
    <w:pPr>
      <w:spacing w:after="200" w:line="276" w:lineRule="auto"/>
      <w:contextualSpacing/>
    </w:pPr>
    <w:rPr>
      <w:rFonts w:eastAsia="Calibri"/>
      <w:szCs w:val="22"/>
    </w:rPr>
  </w:style>
  <w:style w:type="character" w:customStyle="1" w:styleId="1NumberedBulletsChar">
    <w:name w:val="1. Numbered Bullets Char"/>
    <w:basedOn w:val="DefaultParagraphFont"/>
    <w:link w:val="1NumberedBullets"/>
    <w:rsid w:val="008421CF"/>
    <w:rPr>
      <w:rFonts w:eastAsia="Calibri" w:cs="Arial"/>
      <w:color w:val="000000"/>
      <w:sz w:val="22"/>
      <w:szCs w:val="22"/>
      <w:u w:color="000000"/>
    </w:rPr>
  </w:style>
  <w:style w:type="paragraph" w:styleId="BalloonText">
    <w:name w:val="Balloon Text"/>
    <w:basedOn w:val="Normal"/>
    <w:link w:val="BalloonTextChar"/>
    <w:uiPriority w:val="99"/>
    <w:semiHidden/>
    <w:unhideWhenUsed/>
    <w:rsid w:val="008421C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21CF"/>
    <w:rPr>
      <w:rFonts w:ascii="Times New Roman" w:hAnsi="Times New Roman" w:cs="Times New Roman"/>
      <w:color w:val="000000"/>
      <w:sz w:val="18"/>
      <w:szCs w:val="18"/>
      <w:u w:color="000000"/>
    </w:rPr>
  </w:style>
  <w:style w:type="paragraph" w:customStyle="1" w:styleId="PageHeading">
    <w:name w:val="Page Heading"/>
    <w:basedOn w:val="SectionHeading"/>
    <w:link w:val="PageHeadingChar"/>
    <w:qFormat/>
    <w:rsid w:val="00F31925"/>
    <w:pPr>
      <w:jc w:val="left"/>
    </w:pPr>
    <w:rPr>
      <w:szCs w:val="28"/>
    </w:rPr>
  </w:style>
  <w:style w:type="character" w:customStyle="1" w:styleId="PageHeadingChar">
    <w:name w:val="Page Heading Char"/>
    <w:basedOn w:val="SectionHeadingChar"/>
    <w:link w:val="PageHeading"/>
    <w:locked/>
    <w:rsid w:val="00F31925"/>
    <w:rPr>
      <w:rFonts w:asciiTheme="majorHAnsi" w:eastAsiaTheme="majorEastAsia" w:hAnsiTheme="majorHAnsi" w:cs="Calibri"/>
      <w:b/>
      <w:color w:val="5B9BD5" w:themeColor="accent1"/>
      <w:kern w:val="32"/>
      <w:sz w:val="28"/>
      <w:szCs w:val="28"/>
      <w:u w:color="000000"/>
    </w:rPr>
  </w:style>
  <w:style w:type="paragraph" w:customStyle="1" w:styleId="SectionHeading">
    <w:name w:val="Section Heading"/>
    <w:basedOn w:val="Normal"/>
    <w:link w:val="SectionHeadingChar"/>
    <w:qFormat/>
    <w:rsid w:val="00F31925"/>
    <w:pPr>
      <w:keepNext/>
      <w:spacing w:before="240" w:after="60"/>
      <w:jc w:val="center"/>
      <w:outlineLvl w:val="0"/>
    </w:pPr>
    <w:rPr>
      <w:rFonts w:asciiTheme="majorHAnsi" w:eastAsiaTheme="majorEastAsia" w:hAnsiTheme="majorHAnsi" w:cs="Calibri"/>
      <w:b/>
      <w:color w:val="5B9BD5" w:themeColor="accent1"/>
      <w:kern w:val="32"/>
      <w:sz w:val="28"/>
      <w:szCs w:val="40"/>
    </w:rPr>
  </w:style>
  <w:style w:type="character" w:customStyle="1" w:styleId="SectionHeadingChar">
    <w:name w:val="Section Heading Char"/>
    <w:basedOn w:val="DefaultParagraphFont"/>
    <w:link w:val="SectionHeading"/>
    <w:rsid w:val="00F31925"/>
    <w:rPr>
      <w:rFonts w:asciiTheme="majorHAnsi" w:eastAsiaTheme="majorEastAsia" w:hAnsiTheme="majorHAnsi" w:cs="Calibri"/>
      <w:b/>
      <w:color w:val="5B9BD5" w:themeColor="accent1"/>
      <w:kern w:val="32"/>
      <w:sz w:val="28"/>
      <w:szCs w:val="40"/>
      <w:u w:color="000000"/>
    </w:rPr>
  </w:style>
  <w:style w:type="paragraph" w:styleId="Header">
    <w:name w:val="header"/>
    <w:basedOn w:val="Normal"/>
    <w:link w:val="HeaderChar"/>
    <w:uiPriority w:val="99"/>
    <w:unhideWhenUsed/>
    <w:rsid w:val="00253203"/>
    <w:pPr>
      <w:tabs>
        <w:tab w:val="center" w:pos="4680"/>
        <w:tab w:val="right" w:pos="9360"/>
      </w:tabs>
    </w:pPr>
  </w:style>
  <w:style w:type="character" w:customStyle="1" w:styleId="HeaderChar">
    <w:name w:val="Header Char"/>
    <w:basedOn w:val="DefaultParagraphFont"/>
    <w:link w:val="Header"/>
    <w:uiPriority w:val="99"/>
    <w:rsid w:val="00253203"/>
    <w:rPr>
      <w:rFonts w:cs="Arial"/>
      <w:color w:val="000000"/>
      <w:sz w:val="22"/>
      <w:u w:color="000000"/>
    </w:rPr>
  </w:style>
  <w:style w:type="paragraph" w:styleId="Footer">
    <w:name w:val="footer"/>
    <w:basedOn w:val="Normal"/>
    <w:link w:val="FooterChar"/>
    <w:uiPriority w:val="99"/>
    <w:unhideWhenUsed/>
    <w:rsid w:val="00253203"/>
    <w:pPr>
      <w:tabs>
        <w:tab w:val="center" w:pos="4680"/>
        <w:tab w:val="right" w:pos="9360"/>
      </w:tabs>
    </w:pPr>
  </w:style>
  <w:style w:type="character" w:customStyle="1" w:styleId="FooterChar">
    <w:name w:val="Footer Char"/>
    <w:basedOn w:val="DefaultParagraphFont"/>
    <w:link w:val="Footer"/>
    <w:uiPriority w:val="99"/>
    <w:rsid w:val="00253203"/>
    <w:rPr>
      <w:rFonts w:cs="Arial"/>
      <w:color w:val="000000"/>
      <w:sz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8.emf"/><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2319</Words>
  <Characters>13219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City of Hope</Company>
  <LinksUpToDate>false</LinksUpToDate>
  <CharactersWithSpaces>15507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 Mazanec</dc:creator>
  <cp:lastModifiedBy>Andrea Garcia-Ortiz</cp:lastModifiedBy>
  <cp:revision>2</cp:revision>
  <dcterms:created xsi:type="dcterms:W3CDTF">2021-01-29T16:55:00Z</dcterms:created>
  <dcterms:modified xsi:type="dcterms:W3CDTF">2021-01-29T16:55:00Z</dcterms:modified>
</cp:coreProperties>
</file>